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D723" w14:textId="77777777" w:rsidR="00352401" w:rsidRDefault="00352401" w:rsidP="003E25D1">
      <w:pPr>
        <w:pStyle w:val="Heading1"/>
      </w:pPr>
      <w:bookmarkStart w:id="0" w:name="_Toc94620065"/>
      <w:bookmarkStart w:id="1" w:name="_Toc118886046"/>
      <w:r>
        <w:rPr>
          <w:rFonts w:hint="eastAsia"/>
        </w:rPr>
        <w:t xml:space="preserve">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</w:t>
      </w:r>
      <w:r>
        <w:rPr>
          <w:rFonts w:hint="eastAsia"/>
        </w:rPr>
        <w:t xml:space="preserve">,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bookmarkEnd w:id="0"/>
      <w:bookmarkEnd w:id="1"/>
    </w:p>
    <w:p w14:paraId="713C211E" w14:textId="77777777" w:rsidR="00352401" w:rsidRDefault="00352401" w:rsidP="00352401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18677052"/>
        <w:docPartObj>
          <w:docPartGallery w:val="Table of Contents"/>
          <w:docPartUnique/>
        </w:docPartObj>
      </w:sdtPr>
      <w:sdtEndPr>
        <w:rPr>
          <w:rFonts w:eastAsia="Batang"/>
          <w:b/>
          <w:bCs/>
          <w:noProof/>
        </w:rPr>
      </w:sdtEndPr>
      <w:sdtContent>
        <w:p w14:paraId="2ACF8013" w14:textId="77777777" w:rsidR="0002170D" w:rsidRDefault="0002170D">
          <w:pPr>
            <w:pStyle w:val="TOCHeading"/>
          </w:pPr>
          <w:r>
            <w:rPr>
              <w:rFonts w:hint="eastAsia"/>
            </w:rPr>
            <w:t>컨텐츠</w:t>
          </w:r>
        </w:p>
        <w:p w14:paraId="506C27E5" w14:textId="4C541385" w:rsidR="000F0CA3" w:rsidRDefault="0002170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18886046" w:history="1">
            <w:r w:rsidR="000F0CA3" w:rsidRPr="00A66BE9">
              <w:rPr>
                <w:rStyle w:val="Hyperlink"/>
                <w:noProof/>
              </w:rPr>
              <w:t xml:space="preserve">RF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요구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사항</w:t>
            </w:r>
            <w:r w:rsidR="000F0CA3" w:rsidRPr="00A66BE9">
              <w:rPr>
                <w:rStyle w:val="Hyperlink"/>
                <w:noProof/>
              </w:rPr>
              <w:t xml:space="preserve">,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_Toc118886046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1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60436637" w14:textId="73038E3B" w:rsidR="000F0CA3" w:rsidRDefault="000556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47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전자파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_Toc118886047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1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14B526A6" w14:textId="32500091" w:rsidR="000F0CA3" w:rsidRDefault="000556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48" w:history="1">
            <w:r w:rsidR="000F0CA3" w:rsidRPr="00A66BE9">
              <w:rPr>
                <w:rStyle w:val="Hyperlink"/>
                <w:noProof/>
              </w:rPr>
              <w:t xml:space="preserve">FCC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요구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사항</w:t>
            </w:r>
            <w:r w:rsidR="000F0CA3" w:rsidRPr="00A66BE9">
              <w:rPr>
                <w:rStyle w:val="Hyperlink"/>
                <w:noProof/>
              </w:rPr>
              <w:t>(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미국에서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사용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시</w:t>
            </w:r>
            <w:r w:rsidR="000F0CA3" w:rsidRPr="00A66BE9">
              <w:rPr>
                <w:rStyle w:val="Hyperlink"/>
                <w:noProof/>
              </w:rPr>
              <w:t>)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_Toc118886048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2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0498598B" w14:textId="1B9A1F62" w:rsidR="000F0CA3" w:rsidRDefault="000556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49" w:history="1">
            <w:r w:rsidR="000F0CA3" w:rsidRPr="00A66BE9">
              <w:rPr>
                <w:rStyle w:val="Hyperlink"/>
                <w:noProof/>
              </w:rPr>
              <w:t xml:space="preserve">FCC RF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방사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안내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_Toc118886049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2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63AFD58D" w14:textId="267D313B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0" w:history="1">
            <w:r w:rsidR="000F0CA3" w:rsidRPr="00A66BE9">
              <w:rPr>
                <w:rStyle w:val="Hyperlink"/>
                <w:noProof/>
              </w:rPr>
              <w:t xml:space="preserve">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규정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준수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경고에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관한</w:t>
            </w:r>
            <w:r w:rsidR="000F0CA3" w:rsidRPr="00A66BE9">
              <w:rPr>
                <w:rStyle w:val="Hyperlink"/>
                <w:noProof/>
              </w:rPr>
              <w:t xml:space="preserve"> FCC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지침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_Toc118886050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2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6BA07AEE" w14:textId="40FEE05E" w:rsidR="000F0CA3" w:rsidRDefault="00055612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1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noProof/>
              </w:rPr>
              <w:t xml:space="preserve"> 1. Netgear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제품에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대한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전자파인체흡수율</w:t>
            </w:r>
            <w:r w:rsidR="000F0CA3" w:rsidRPr="00A66BE9">
              <w:rPr>
                <w:rStyle w:val="Hyperlink"/>
                <w:noProof/>
              </w:rPr>
              <w:t xml:space="preserve">(SAR)(1g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이상에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대한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평균</w:t>
            </w:r>
            <w:r w:rsidR="000F0CA3" w:rsidRPr="00A66BE9">
              <w:rPr>
                <w:rStyle w:val="Hyperlink"/>
                <w:noProof/>
              </w:rPr>
              <w:t>)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_Toc118886051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2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0698EE35" w14:textId="6757FE0D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2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인체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노출에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대한</w:t>
            </w:r>
            <w:r w:rsidR="000F0CA3" w:rsidRPr="00A66BE9">
              <w:rPr>
                <w:rStyle w:val="Hyperlink"/>
                <w:noProof/>
              </w:rPr>
              <w:t xml:space="preserve"> FCC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지침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_Toc118886052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3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33F7108A" w14:textId="6225425B" w:rsidR="000F0CA3" w:rsidRDefault="00055612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3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noProof/>
              </w:rPr>
              <w:t xml:space="preserve"> 2.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제품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장치와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인체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간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최소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간격</w:t>
            </w:r>
            <w:r w:rsidR="000F0CA3" w:rsidRPr="00A66BE9">
              <w:rPr>
                <w:rStyle w:val="Hyperlink"/>
                <w:noProof/>
              </w:rPr>
              <w:t>(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rFonts w:ascii="MS Mincho" w:hAnsi="MS Mincho"/>
                <w:noProof/>
              </w:rPr>
              <w:t xml:space="preserve"> </w:t>
            </w:r>
            <w:r w:rsidR="000F0CA3" w:rsidRPr="00A66BE9">
              <w:rPr>
                <w:rStyle w:val="Hyperlink"/>
                <w:noProof/>
              </w:rPr>
              <w:t>2)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_Toc118886053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3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28425B32" w14:textId="1584A889" w:rsidR="000F0CA3" w:rsidRDefault="000556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4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캐나다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방사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설명</w:t>
            </w:r>
            <w:r w:rsidR="000F0CA3" w:rsidRPr="00A66BE9">
              <w:rPr>
                <w:rStyle w:val="Hyperlink"/>
                <w:noProof/>
              </w:rPr>
              <w:t xml:space="preserve"> / </w:t>
            </w:r>
            <w:r w:rsidR="000F0CA3" w:rsidRPr="00A66BE9">
              <w:rPr>
                <w:rStyle w:val="Hyperlink"/>
                <w:rFonts w:ascii="Helvetica" w:hAnsi="Helvetica"/>
                <w:noProof/>
                <w:shd w:val="clear" w:color="auto" w:fill="F9F9F9"/>
              </w:rPr>
              <w:t>Exposition Humaine aux RF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_Toc118886054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4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14B15792" w14:textId="4983CFEE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5" w:history="1">
            <w:r w:rsidR="000F0CA3" w:rsidRPr="00A66BE9">
              <w:rPr>
                <w:rStyle w:val="Hyperlink"/>
                <w:noProof/>
              </w:rPr>
              <w:t xml:space="preserve">ISED RSS-102 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규정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준수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</w:t>
            </w:r>
            <w:r w:rsidR="000F0CA3" w:rsidRPr="00A66BE9">
              <w:rPr>
                <w:rStyle w:val="Hyperlink"/>
                <w:noProof/>
              </w:rPr>
              <w:t xml:space="preserve"> / CNR-102-avertissements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_Toc118886055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4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72793DAC" w14:textId="2D135185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6" w:history="1">
            <w:r w:rsidR="000F0CA3" w:rsidRPr="00A66BE9">
              <w:rPr>
                <w:rStyle w:val="Hyperlink"/>
                <w:noProof/>
              </w:rPr>
              <w:t xml:space="preserve">ISED RSS-102 RF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규정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준수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</w:t>
            </w:r>
            <w:r w:rsidR="000F0CA3" w:rsidRPr="00A66BE9">
              <w:rPr>
                <w:rStyle w:val="Hyperlink"/>
                <w:noProof/>
              </w:rPr>
              <w:t xml:space="preserve"> / Déclaration d'exposition aux RF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_Toc118886056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5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303FF42F" w14:textId="0A463633" w:rsidR="000F0CA3" w:rsidRDefault="00055612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7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noProof/>
              </w:rPr>
              <w:t xml:space="preserve"> 3.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제품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장치와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인체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간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최소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간격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_Toc118886057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5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20877CED" w14:textId="65E18BD9" w:rsidR="000F0CA3" w:rsidRDefault="0005561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8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유럽</w:t>
            </w:r>
            <w:r w:rsidR="000F0CA3" w:rsidRPr="00A66BE9">
              <w:rPr>
                <w:rStyle w:val="Hyperlink"/>
                <w:noProof/>
              </w:rPr>
              <w:t xml:space="preserve"> RF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방사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설명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_Toc118886058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6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08D05F60" w14:textId="38475838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59" w:history="1">
            <w:r w:rsidR="000F0CA3" w:rsidRPr="00A66BE9">
              <w:rPr>
                <w:rStyle w:val="Hyperlink"/>
                <w:noProof/>
              </w:rPr>
              <w:t xml:space="preserve">EU 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규정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준수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</w:t>
            </w:r>
            <w:r w:rsidR="000F0CA3" w:rsidRPr="00A66BE9">
              <w:rPr>
                <w:rStyle w:val="Hyperlink"/>
                <w:noProof/>
              </w:rPr>
              <w:t>: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_Toc118886059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6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3CE7A018" w14:textId="1E2446F5" w:rsidR="000F0CA3" w:rsidRDefault="00055612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60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noProof/>
              </w:rPr>
              <w:t xml:space="preserve"> 4. Netgear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제품</w:t>
            </w:r>
            <w:r w:rsidR="000F0CA3" w:rsidRPr="00A66BE9">
              <w:rPr>
                <w:rStyle w:val="Hyperlink"/>
                <w:noProof/>
              </w:rPr>
              <w:t xml:space="preserve"> SAR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값</w:t>
            </w:r>
            <w:r w:rsidR="000F0CA3" w:rsidRPr="00A66BE9">
              <w:rPr>
                <w:rStyle w:val="Hyperlink"/>
                <w:noProof/>
              </w:rPr>
              <w:t xml:space="preserve">(10g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평균</w:t>
            </w:r>
            <w:r w:rsidR="000F0CA3" w:rsidRPr="00A66BE9">
              <w:rPr>
                <w:rStyle w:val="Hyperlink"/>
                <w:noProof/>
              </w:rPr>
              <w:t>)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_Toc118886060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6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1CF597BB" w14:textId="6DBD7C95" w:rsidR="000F0CA3" w:rsidRDefault="00055612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61" w:history="1">
            <w:r w:rsidR="000F0CA3" w:rsidRPr="00A66BE9">
              <w:rPr>
                <w:rStyle w:val="Hyperlink"/>
                <w:noProof/>
              </w:rPr>
              <w:t xml:space="preserve">EU RF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노출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규정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준수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경고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_Toc118886061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7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14CAA0B3" w14:textId="185F11D8" w:rsidR="000F0CA3" w:rsidRDefault="00055612">
          <w:pPr>
            <w:pStyle w:val="TOC4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118886062" w:history="1"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표</w:t>
            </w:r>
            <w:r w:rsidR="000F0CA3" w:rsidRPr="00A66BE9">
              <w:rPr>
                <w:rStyle w:val="Hyperlink"/>
                <w:noProof/>
              </w:rPr>
              <w:t xml:space="preserve"> 5. EU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국가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내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제품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및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장치와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인체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간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최소</w:t>
            </w:r>
            <w:r w:rsidR="000F0CA3" w:rsidRPr="00A66BE9">
              <w:rPr>
                <w:rStyle w:val="Hyperlink"/>
                <w:noProof/>
              </w:rPr>
              <w:t xml:space="preserve"> </w:t>
            </w:r>
            <w:r w:rsidR="000F0CA3" w:rsidRPr="00A66BE9">
              <w:rPr>
                <w:rStyle w:val="Hyperlink"/>
                <w:rFonts w:ascii="Batang" w:hAnsi="Batang" w:cs="Batang" w:hint="eastAsia"/>
                <w:noProof/>
              </w:rPr>
              <w:t>거리</w:t>
            </w:r>
            <w:r w:rsidR="000F0CA3">
              <w:rPr>
                <w:noProof/>
                <w:webHidden/>
              </w:rPr>
              <w:tab/>
            </w:r>
            <w:r w:rsidR="000F0CA3">
              <w:rPr>
                <w:noProof/>
                <w:webHidden/>
              </w:rPr>
              <w:fldChar w:fldCharType="begin"/>
            </w:r>
            <w:r w:rsidR="000F0CA3">
              <w:rPr>
                <w:noProof/>
                <w:webHidden/>
              </w:rPr>
              <w:instrText xml:space="preserve"> PAGEREF _Toc118886062 \h </w:instrText>
            </w:r>
            <w:r w:rsidR="000F0CA3">
              <w:rPr>
                <w:noProof/>
                <w:webHidden/>
              </w:rPr>
            </w:r>
            <w:r w:rsidR="000F0CA3">
              <w:rPr>
                <w:noProof/>
                <w:webHidden/>
              </w:rPr>
              <w:fldChar w:fldCharType="separate"/>
            </w:r>
            <w:r w:rsidR="000F0CA3">
              <w:rPr>
                <w:noProof/>
                <w:webHidden/>
              </w:rPr>
              <w:t>7</w:t>
            </w:r>
            <w:r w:rsidR="000F0CA3">
              <w:rPr>
                <w:noProof/>
                <w:webHidden/>
              </w:rPr>
              <w:fldChar w:fldCharType="end"/>
            </w:r>
          </w:hyperlink>
        </w:p>
        <w:p w14:paraId="3156B59E" w14:textId="77777777" w:rsidR="0002170D" w:rsidRDefault="0002170D">
          <w:r>
            <w:fldChar w:fldCharType="end"/>
          </w:r>
        </w:p>
      </w:sdtContent>
    </w:sdt>
    <w:p w14:paraId="66823368" w14:textId="77777777" w:rsidR="00352401" w:rsidRDefault="00352401" w:rsidP="00414221"/>
    <w:p w14:paraId="2BFB01C9" w14:textId="77777777" w:rsidR="00352401" w:rsidRPr="00E22A4F" w:rsidRDefault="00352401" w:rsidP="003E25D1">
      <w:pPr>
        <w:pStyle w:val="Heading2"/>
      </w:pPr>
      <w:bookmarkStart w:id="2" w:name="_Toc94620066"/>
      <w:bookmarkStart w:id="3" w:name="_Toc118886047"/>
      <w:r>
        <w:rPr>
          <w:rFonts w:hint="eastAsia"/>
        </w:rPr>
        <w:t>전자파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bookmarkEnd w:id="2"/>
      <w:bookmarkEnd w:id="3"/>
    </w:p>
    <w:p w14:paraId="5780502A" w14:textId="77777777" w:rsidR="00352401" w:rsidRDefault="00352401" w:rsidP="00352401">
      <w:pPr>
        <w:spacing w:after="120" w:line="390" w:lineRule="atLeast"/>
        <w:textAlignment w:val="baseline"/>
        <w:rPr>
          <w:rFonts w:ascii="avenirnextltpro" w:eastAsia="Times New Roman" w:hAnsi="avenirnextltpro" w:cs="Times New Roman"/>
          <w:color w:val="2C262D"/>
          <w:sz w:val="24"/>
          <w:szCs w:val="24"/>
        </w:rPr>
      </w:pPr>
      <w:r>
        <w:rPr>
          <w:rFonts w:ascii="avenirnextltpro" w:hAnsi="avenirnextltpro" w:hint="eastAsia"/>
          <w:color w:val="2C262D"/>
          <w:sz w:val="24"/>
        </w:rPr>
        <w:t xml:space="preserve">NETGEAR </w:t>
      </w:r>
      <w:r>
        <w:rPr>
          <w:rFonts w:ascii="avenirnextltpro" w:hAnsi="avenirnextltpro" w:hint="eastAsia"/>
          <w:color w:val="2C262D"/>
          <w:sz w:val="24"/>
        </w:rPr>
        <w:t>제품은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제품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사용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국가의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proofErr w:type="gramStart"/>
      <w:r>
        <w:rPr>
          <w:rFonts w:ascii="avenirnextltpro" w:hAnsi="avenirnextltpro" w:hint="eastAsia"/>
          <w:color w:val="2C262D"/>
          <w:sz w:val="24"/>
        </w:rPr>
        <w:t>전자파</w:t>
      </w:r>
      <w:r>
        <w:rPr>
          <w:rFonts w:ascii="avenirnextltpro" w:hAnsi="avenirnextltpro" w:hint="eastAsia"/>
          <w:color w:val="2C262D"/>
          <w:sz w:val="24"/>
        </w:rPr>
        <w:t>(</w:t>
      </w:r>
      <w:proofErr w:type="gramEnd"/>
      <w:r>
        <w:rPr>
          <w:rFonts w:ascii="avenirnextltpro" w:hAnsi="avenirnextltpro" w:hint="eastAsia"/>
          <w:color w:val="2C262D"/>
          <w:sz w:val="24"/>
        </w:rPr>
        <w:t xml:space="preserve">RF) </w:t>
      </w:r>
      <w:r>
        <w:rPr>
          <w:rFonts w:ascii="avenirnextltpro" w:hAnsi="avenirnextltpro" w:hint="eastAsia"/>
          <w:color w:val="2C262D"/>
          <w:sz w:val="24"/>
        </w:rPr>
        <w:t>노출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시험을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받았으며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관련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제한을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충족합니다</w:t>
      </w:r>
      <w:r>
        <w:rPr>
          <w:rFonts w:ascii="avenirnextltpro" w:hAnsi="avenirnextltpro" w:hint="eastAsia"/>
          <w:color w:val="2C262D"/>
          <w:sz w:val="24"/>
        </w:rPr>
        <w:t>.</w:t>
      </w:r>
    </w:p>
    <w:p w14:paraId="7090346B" w14:textId="77777777" w:rsidR="00352401" w:rsidRDefault="00352401" w:rsidP="00352401">
      <w:pPr>
        <w:spacing w:after="120" w:line="390" w:lineRule="atLeast"/>
        <w:textAlignment w:val="baseline"/>
        <w:rPr>
          <w:rFonts w:ascii="avenirnextltpro" w:eastAsia="Times New Roman" w:hAnsi="avenirnextltpro" w:cs="Times New Roman"/>
          <w:color w:val="2C262D"/>
          <w:sz w:val="24"/>
          <w:szCs w:val="24"/>
        </w:rPr>
      </w:pPr>
      <w:r>
        <w:rPr>
          <w:rFonts w:ascii="avenirnextltpro" w:hAnsi="avenirnextltpro" w:hint="eastAsia"/>
          <w:color w:val="2C262D"/>
          <w:sz w:val="24"/>
        </w:rPr>
        <w:t>인체로부터</w:t>
      </w:r>
      <w:r>
        <w:rPr>
          <w:rFonts w:ascii="avenirnextltpro" w:hAnsi="avenirnextltpro" w:hint="eastAsia"/>
          <w:color w:val="2C262D"/>
          <w:sz w:val="24"/>
        </w:rPr>
        <w:t xml:space="preserve"> 20cm </w:t>
      </w:r>
      <w:r>
        <w:rPr>
          <w:rFonts w:ascii="avenirnextltpro" w:hAnsi="avenirnextltpro" w:hint="eastAsia"/>
          <w:color w:val="2C262D"/>
          <w:sz w:val="24"/>
        </w:rPr>
        <w:t>이상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떨어진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거리에서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사용해야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하는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제품은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최대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허용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노출</w:t>
      </w:r>
      <w:r>
        <w:rPr>
          <w:rFonts w:ascii="avenirnextltpro" w:hAnsi="avenirnextltpro" w:hint="eastAsia"/>
          <w:color w:val="2C262D"/>
          <w:sz w:val="24"/>
        </w:rPr>
        <w:t>(MPE)</w:t>
      </w:r>
      <w:r>
        <w:rPr>
          <w:rFonts w:ascii="avenirnextltpro" w:hAnsi="avenirnextltpro" w:hint="eastAsia"/>
          <w:color w:val="2C262D"/>
          <w:sz w:val="24"/>
        </w:rPr>
        <w:t>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충족하며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최소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안전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거리는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본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문서에서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확인할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수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있습니다</w:t>
      </w:r>
      <w:r>
        <w:rPr>
          <w:rFonts w:ascii="avenirnextltpro" w:hAnsi="avenirnextltpro" w:hint="eastAsia"/>
          <w:color w:val="2C262D"/>
          <w:sz w:val="24"/>
        </w:rPr>
        <w:t xml:space="preserve">. </w:t>
      </w:r>
      <w:r>
        <w:rPr>
          <w:rFonts w:ascii="avenirnextltpro" w:hAnsi="avenirnextltpro" w:hint="eastAsia"/>
          <w:color w:val="2C262D"/>
          <w:sz w:val="24"/>
        </w:rPr>
        <w:t>인체로부터</w:t>
      </w:r>
      <w:r>
        <w:rPr>
          <w:rFonts w:ascii="avenirnextltpro" w:hAnsi="avenirnextltpro" w:hint="eastAsia"/>
          <w:color w:val="2C262D"/>
          <w:sz w:val="24"/>
        </w:rPr>
        <w:t xml:space="preserve"> 20cm </w:t>
      </w:r>
      <w:r>
        <w:rPr>
          <w:rFonts w:ascii="avenirnextltpro" w:hAnsi="avenirnextltpro" w:hint="eastAsia"/>
          <w:color w:val="2C262D"/>
          <w:sz w:val="24"/>
        </w:rPr>
        <w:t>이내에서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사용할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수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있는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제품은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전자파인체흡수율</w:t>
      </w:r>
      <w:r>
        <w:rPr>
          <w:rFonts w:ascii="avenirnextltpro" w:hAnsi="avenirnextltpro" w:hint="eastAsia"/>
          <w:color w:val="2C262D"/>
          <w:sz w:val="24"/>
        </w:rPr>
        <w:t xml:space="preserve">(SAR) </w:t>
      </w:r>
      <w:r>
        <w:rPr>
          <w:rFonts w:ascii="avenirnextltpro" w:hAnsi="avenirnextltpro" w:hint="eastAsia"/>
          <w:color w:val="2C262D"/>
          <w:sz w:val="24"/>
        </w:rPr>
        <w:t>제한을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충족합니다</w:t>
      </w:r>
      <w:r>
        <w:rPr>
          <w:rFonts w:ascii="avenirnextltpro" w:hAnsi="avenirnextltpro" w:hint="eastAsia"/>
          <w:color w:val="2C262D"/>
          <w:sz w:val="24"/>
        </w:rPr>
        <w:t>.</w:t>
      </w:r>
    </w:p>
    <w:p w14:paraId="6737F2EA" w14:textId="77777777" w:rsidR="00352401" w:rsidRDefault="00352401" w:rsidP="00352401">
      <w:pPr>
        <w:spacing w:after="120" w:line="390" w:lineRule="atLeast"/>
        <w:textAlignment w:val="baseline"/>
        <w:rPr>
          <w:rFonts w:ascii="avenirnextltpro" w:eastAsia="Times New Roman" w:hAnsi="avenirnextltpro" w:cs="Times New Roman"/>
          <w:color w:val="2C262D"/>
          <w:sz w:val="24"/>
          <w:szCs w:val="24"/>
        </w:rPr>
      </w:pPr>
      <w:r>
        <w:rPr>
          <w:rFonts w:ascii="avenirnextltpro" w:hAnsi="avenirnextltpro" w:hint="eastAsia"/>
          <w:color w:val="2C262D"/>
          <w:sz w:val="24"/>
        </w:rPr>
        <w:lastRenderedPageBreak/>
        <w:t>SAR</w:t>
      </w:r>
      <w:r>
        <w:rPr>
          <w:rFonts w:ascii="avenirnextltpro" w:hAnsi="avenirnextltpro" w:hint="eastAsia"/>
          <w:color w:val="2C262D"/>
          <w:sz w:val="24"/>
        </w:rPr>
        <w:t>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인체가</w:t>
      </w:r>
      <w:r>
        <w:rPr>
          <w:rFonts w:ascii="avenirnextltpro" w:hAnsi="avenirnextltpro" w:hint="eastAsia"/>
          <w:color w:val="2C262D"/>
          <w:sz w:val="24"/>
        </w:rPr>
        <w:t xml:space="preserve"> RF </w:t>
      </w:r>
      <w:r>
        <w:rPr>
          <w:rFonts w:ascii="avenirnextltpro" w:hAnsi="avenirnextltpro" w:hint="eastAsia"/>
          <w:color w:val="2C262D"/>
          <w:sz w:val="24"/>
        </w:rPr>
        <w:t>에너지를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흡수하는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비율을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가리킵니다</w:t>
      </w:r>
      <w:r>
        <w:rPr>
          <w:rFonts w:ascii="avenirnextltpro" w:hAnsi="avenirnextltpro" w:hint="eastAsia"/>
          <w:color w:val="2C262D"/>
          <w:sz w:val="24"/>
        </w:rPr>
        <w:t xml:space="preserve">. SAR </w:t>
      </w:r>
      <w:r>
        <w:rPr>
          <w:rFonts w:ascii="avenirnextltpro" w:hAnsi="avenirnextltpro" w:hint="eastAsia"/>
          <w:color w:val="2C262D"/>
          <w:sz w:val="24"/>
        </w:rPr>
        <w:t>기준치는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미국</w:t>
      </w:r>
      <w:r>
        <w:rPr>
          <w:rFonts w:ascii="avenirnextltpro" w:hAnsi="avenirnextltpro" w:hint="eastAsia"/>
          <w:color w:val="2C262D"/>
          <w:sz w:val="24"/>
        </w:rPr>
        <w:t xml:space="preserve"> FCC </w:t>
      </w:r>
      <w:r>
        <w:rPr>
          <w:rFonts w:ascii="avenirnextltpro" w:hAnsi="avenirnextltpro" w:hint="eastAsia"/>
          <w:color w:val="2C262D"/>
          <w:sz w:val="24"/>
        </w:rPr>
        <w:t>규제를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따르는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국가에서는</w:t>
      </w:r>
      <w:r>
        <w:rPr>
          <w:rFonts w:ascii="avenirnextltpro" w:hAnsi="avenirnextltpro" w:hint="eastAsia"/>
          <w:color w:val="2C262D"/>
          <w:sz w:val="24"/>
        </w:rPr>
        <w:t xml:space="preserve"> 1.6W/</w:t>
      </w:r>
      <w:proofErr w:type="gramStart"/>
      <w:r>
        <w:rPr>
          <w:rFonts w:ascii="avenirnextltpro" w:hAnsi="avenirnextltpro" w:hint="eastAsia"/>
          <w:color w:val="2C262D"/>
          <w:sz w:val="24"/>
        </w:rPr>
        <w:t>kg(</w:t>
      </w:r>
      <w:proofErr w:type="gramEnd"/>
      <w:r>
        <w:rPr>
          <w:rFonts w:ascii="avenirnextltpro" w:hAnsi="avenirnextltpro" w:hint="eastAsia"/>
          <w:color w:val="2C262D"/>
          <w:sz w:val="24"/>
        </w:rPr>
        <w:t>1g</w:t>
      </w:r>
      <w:r>
        <w:rPr>
          <w:rFonts w:ascii="avenirnextltpro" w:hAnsi="avenirnextltpro" w:hint="eastAsia"/>
          <w:color w:val="2C262D"/>
          <w:sz w:val="24"/>
        </w:rPr>
        <w:t>의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질량을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포함하는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체조직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단위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부피에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대해</w:t>
      </w:r>
      <w:r>
        <w:rPr>
          <w:rFonts w:ascii="avenirnextltpro" w:hAnsi="avenirnextltpro" w:hint="eastAsia"/>
          <w:color w:val="2C262D"/>
          <w:sz w:val="24"/>
        </w:rPr>
        <w:t xml:space="preserve">), </w:t>
      </w:r>
      <w:r>
        <w:rPr>
          <w:rFonts w:ascii="avenirnextltpro" w:hAnsi="avenirnextltpro" w:hint="eastAsia"/>
          <w:color w:val="2C262D"/>
          <w:sz w:val="24"/>
        </w:rPr>
        <w:t>유럽연합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이사회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규제를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따르는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국가에서는</w:t>
      </w:r>
      <w:r>
        <w:rPr>
          <w:rFonts w:ascii="avenirnextltpro" w:hAnsi="avenirnextltpro" w:hint="eastAsia"/>
          <w:color w:val="2C262D"/>
          <w:sz w:val="24"/>
        </w:rPr>
        <w:t xml:space="preserve"> 2.0 W/kg(10g </w:t>
      </w:r>
      <w:r>
        <w:rPr>
          <w:rFonts w:ascii="avenirnextltpro" w:hAnsi="avenirnextltpro" w:hint="eastAsia"/>
          <w:color w:val="2C262D"/>
          <w:sz w:val="24"/>
        </w:rPr>
        <w:t>체조직의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평균</w:t>
      </w:r>
      <w:r>
        <w:rPr>
          <w:rFonts w:ascii="avenirnextltpro" w:hAnsi="avenirnextltpro" w:hint="eastAsia"/>
          <w:color w:val="2C262D"/>
          <w:sz w:val="24"/>
        </w:rPr>
        <w:t>)</w:t>
      </w:r>
      <w:r>
        <w:rPr>
          <w:rFonts w:ascii="avenirnextltpro" w:hAnsi="avenirnextltpro" w:hint="eastAsia"/>
          <w:color w:val="2C262D"/>
          <w:sz w:val="24"/>
        </w:rPr>
        <w:t>입니다</w:t>
      </w:r>
      <w:r>
        <w:rPr>
          <w:rFonts w:ascii="avenirnextltpro" w:hAnsi="avenirnextltpro" w:hint="eastAsia"/>
          <w:color w:val="2C262D"/>
          <w:sz w:val="24"/>
        </w:rPr>
        <w:t xml:space="preserve">. </w:t>
      </w:r>
      <w:r>
        <w:rPr>
          <w:rFonts w:ascii="avenirnextltpro" w:hAnsi="avenirnextltpro" w:hint="eastAsia"/>
          <w:color w:val="2C262D"/>
          <w:sz w:val="24"/>
        </w:rPr>
        <w:t>테스트는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인체로부터</w:t>
      </w:r>
      <w:r>
        <w:rPr>
          <w:rFonts w:ascii="avenirnextltpro" w:hAnsi="avenirnextltpro" w:hint="eastAsia"/>
          <w:color w:val="2C262D"/>
          <w:sz w:val="24"/>
        </w:rPr>
        <w:t xml:space="preserve"> 10mm </w:t>
      </w:r>
      <w:r>
        <w:rPr>
          <w:rFonts w:ascii="avenirnextltpro" w:hAnsi="avenirnextltpro" w:hint="eastAsia"/>
          <w:color w:val="2C262D"/>
          <w:sz w:val="24"/>
        </w:rPr>
        <w:t>떨어진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지점에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가장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높은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전송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수준으로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무선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주파수를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조사하여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체조직에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자극을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주는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방식으로</w:t>
      </w:r>
      <w:r>
        <w:rPr>
          <w:rFonts w:ascii="avenirnextltpro" w:hAnsi="avenirnextltpro" w:hint="eastAsia"/>
          <w:color w:val="2C262D"/>
          <w:sz w:val="24"/>
        </w:rPr>
        <w:t xml:space="preserve"> </w:t>
      </w:r>
      <w:r>
        <w:rPr>
          <w:rFonts w:ascii="avenirnextltpro" w:hAnsi="avenirnextltpro" w:hint="eastAsia"/>
          <w:color w:val="2C262D"/>
          <w:sz w:val="24"/>
        </w:rPr>
        <w:t>진행됩니다</w:t>
      </w:r>
      <w:r>
        <w:rPr>
          <w:rFonts w:ascii="avenirnextltpro" w:hAnsi="avenirnextltpro" w:hint="eastAsia"/>
          <w:color w:val="2C262D"/>
          <w:sz w:val="24"/>
        </w:rPr>
        <w:t>.</w:t>
      </w:r>
    </w:p>
    <w:p w14:paraId="686EF98F" w14:textId="77777777" w:rsidR="008A66A2" w:rsidRDefault="008A66A2" w:rsidP="001A45CB"/>
    <w:p w14:paraId="0468DB23" w14:textId="77777777" w:rsidR="00352401" w:rsidRDefault="00352401" w:rsidP="001A45CB">
      <w:pPr>
        <w:pStyle w:val="Heading2"/>
      </w:pPr>
      <w:bookmarkStart w:id="4" w:name="_Toc94620067"/>
      <w:bookmarkStart w:id="5" w:name="_Toc118886048"/>
      <w:r>
        <w:rPr>
          <w:rFonts w:hint="eastAsia"/>
        </w:rPr>
        <w:t xml:space="preserve">FCC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사항</w:t>
      </w:r>
      <w:r>
        <w:rPr>
          <w:rFonts w:hint="eastAsia"/>
        </w:rPr>
        <w:t>(</w:t>
      </w:r>
      <w:proofErr w:type="gramEnd"/>
      <w:r>
        <w:rPr>
          <w:rFonts w:hint="eastAsia"/>
        </w:rPr>
        <w:t>미국에서</w:t>
      </w:r>
      <w:r>
        <w:rPr>
          <w:rFonts w:hint="eastAsia"/>
        </w:rPr>
        <w:t xml:space="preserve"> 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>)</w:t>
      </w:r>
      <w:bookmarkEnd w:id="4"/>
      <w:bookmarkEnd w:id="5"/>
    </w:p>
    <w:p w14:paraId="45AB8EAD" w14:textId="77777777" w:rsidR="00352401" w:rsidRPr="003D09AE" w:rsidRDefault="00352401" w:rsidP="00352401">
      <w:r>
        <w:rPr>
          <w:rFonts w:hint="eastAsia"/>
        </w:rPr>
        <w:t xml:space="preserve">NETGEAR </w:t>
      </w:r>
      <w:r>
        <w:rPr>
          <w:rFonts w:hint="eastAsia"/>
        </w:rPr>
        <w:t>제품은</w:t>
      </w:r>
      <w:r>
        <w:rPr>
          <w:rFonts w:hint="eastAsia"/>
        </w:rPr>
        <w:t xml:space="preserve"> FCC Bulletin OET 65C (01-</w:t>
      </w:r>
      <w:proofErr w:type="gramStart"/>
      <w:r>
        <w:rPr>
          <w:rFonts w:hint="eastAsia"/>
        </w:rPr>
        <w:t>01)</w:t>
      </w:r>
      <w:r>
        <w:rPr>
          <w:rFonts w:hint="eastAsia"/>
        </w:rPr>
        <w:t>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평가되었으며</w:t>
      </w:r>
      <w:r>
        <w:rPr>
          <w:rFonts w:hint="eastAsia"/>
        </w:rPr>
        <w:t xml:space="preserve"> </w:t>
      </w:r>
      <w:r>
        <w:rPr>
          <w:rFonts w:hint="eastAsia"/>
        </w:rPr>
        <w:t>전자파</w:t>
      </w:r>
      <w:r>
        <w:rPr>
          <w:rFonts w:hint="eastAsia"/>
        </w:rPr>
        <w:t xml:space="preserve"> </w:t>
      </w:r>
      <w:r>
        <w:rPr>
          <w:rFonts w:hint="eastAsia"/>
        </w:rPr>
        <w:t>장치의</w:t>
      </w:r>
      <w:r>
        <w:rPr>
          <w:rFonts w:hint="eastAsia"/>
        </w:rPr>
        <w:t xml:space="preserve"> RF </w:t>
      </w:r>
      <w:r>
        <w:rPr>
          <w:rFonts w:hint="eastAsia"/>
        </w:rPr>
        <w:t>노출을</w:t>
      </w:r>
      <w:r>
        <w:rPr>
          <w:rFonts w:hint="eastAsia"/>
        </w:rPr>
        <w:t xml:space="preserve"> </w:t>
      </w:r>
      <w:r>
        <w:rPr>
          <w:rFonts w:hint="eastAsia"/>
        </w:rPr>
        <w:t>다루는</w:t>
      </w:r>
      <w:r>
        <w:rPr>
          <w:rFonts w:hint="eastAsia"/>
        </w:rPr>
        <w:t xml:space="preserve"> CFR 47 Sections, 2.1093 </w:t>
      </w:r>
      <w:r>
        <w:rPr>
          <w:rFonts w:hint="eastAsia"/>
        </w:rPr>
        <w:t>및</w:t>
      </w:r>
      <w:r>
        <w:rPr>
          <w:rFonts w:hint="eastAsia"/>
        </w:rPr>
        <w:t xml:space="preserve"> 15.247 (b) (4)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판명되었습니다</w:t>
      </w:r>
      <w:r>
        <w:rPr>
          <w:rFonts w:hint="eastAsia"/>
        </w:rPr>
        <w:t xml:space="preserve">. NETGEAR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전자파</w:t>
      </w:r>
      <w:r>
        <w:rPr>
          <w:rFonts w:hint="eastAsia"/>
        </w:rPr>
        <w:t xml:space="preserve"> </w:t>
      </w:r>
      <w:r>
        <w:rPr>
          <w:rFonts w:hint="eastAsia"/>
        </w:rPr>
        <w:t>노출에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정부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충족합니다</w:t>
      </w:r>
      <w:r>
        <w:rPr>
          <w:rFonts w:hint="eastAsia"/>
        </w:rPr>
        <w:t xml:space="preserve">. </w:t>
      </w:r>
    </w:p>
    <w:p w14:paraId="618D6F31" w14:textId="77777777" w:rsidR="00352401" w:rsidRDefault="00352401" w:rsidP="003E25D1">
      <w:pPr>
        <w:pStyle w:val="Heading2"/>
      </w:pPr>
      <w:bookmarkStart w:id="6" w:name="_Toc94620068"/>
      <w:bookmarkStart w:id="7" w:name="_Toc118886049"/>
      <w:r>
        <w:rPr>
          <w:rFonts w:hint="eastAsia"/>
        </w:rPr>
        <w:t xml:space="preserve">FCC RF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SAR </w:t>
      </w:r>
      <w:r>
        <w:rPr>
          <w:rFonts w:hint="eastAsia"/>
        </w:rPr>
        <w:t>안내</w:t>
      </w:r>
      <w:bookmarkEnd w:id="6"/>
      <w:bookmarkEnd w:id="7"/>
    </w:p>
    <w:p w14:paraId="09EF9DAB" w14:textId="77777777" w:rsidR="00352401" w:rsidRDefault="00352401" w:rsidP="00352401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무선으로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전송하거나</w:t>
      </w:r>
      <w:r>
        <w:rPr>
          <w:rFonts w:hint="eastAsia"/>
        </w:rPr>
        <w:t xml:space="preserve"> </w:t>
      </w:r>
      <w:r>
        <w:rPr>
          <w:rFonts w:hint="eastAsia"/>
        </w:rPr>
        <w:t>통신하는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48806E0E" w14:textId="77777777" w:rsidR="00352401" w:rsidRDefault="00352401" w:rsidP="003E25D1">
      <w:pPr>
        <w:pStyle w:val="Heading3"/>
      </w:pPr>
      <w:bookmarkStart w:id="8" w:name="_Toc94620069"/>
      <w:bookmarkStart w:id="9" w:name="_Toc118886050"/>
      <w:r>
        <w:rPr>
          <w:rFonts w:hint="eastAsia"/>
        </w:rPr>
        <w:t xml:space="preserve">SAR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FCC </w:t>
      </w:r>
      <w:r>
        <w:rPr>
          <w:rFonts w:hint="eastAsia"/>
        </w:rPr>
        <w:t>지침</w:t>
      </w:r>
      <w:bookmarkEnd w:id="8"/>
      <w:bookmarkEnd w:id="9"/>
    </w:p>
    <w:p w14:paraId="020AED20" w14:textId="77777777" w:rsidR="00352401" w:rsidRDefault="00352401" w:rsidP="00352401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78379686" w14:textId="77777777" w:rsidR="00382CFB" w:rsidRDefault="00352401" w:rsidP="00352401"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 xml:space="preserve">(SAR)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준수하는지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>. FCC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SAR </w:t>
      </w:r>
      <w:r>
        <w:rPr>
          <w:rFonts w:hint="eastAsia"/>
        </w:rPr>
        <w:t>제한은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1g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조직일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1.6W/kg</w:t>
      </w:r>
      <w:r>
        <w:rPr>
          <w:rFonts w:hint="eastAsia"/>
        </w:rPr>
        <w:t>입니다</w:t>
      </w:r>
      <w:r>
        <w:rPr>
          <w:rFonts w:hint="eastAsia"/>
        </w:rPr>
        <w:t xml:space="preserve">. 6GHz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주파수를</w:t>
      </w:r>
      <w:r>
        <w:rPr>
          <w:rFonts w:hint="eastAsia"/>
        </w:rPr>
        <w:t xml:space="preserve"> </w:t>
      </w:r>
      <w:r>
        <w:rPr>
          <w:rFonts w:hint="eastAsia"/>
        </w:rPr>
        <w:t>방출하는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전력밀도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PD)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준수하는지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표</w:t>
      </w:r>
      <w:r>
        <w:rPr>
          <w:rFonts w:hint="eastAsia"/>
        </w:rPr>
        <w:t xml:space="preserve"> 1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 FCC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정한</w:t>
      </w:r>
      <w:r>
        <w:rPr>
          <w:rFonts w:hint="eastAsia"/>
        </w:rPr>
        <w:t xml:space="preserve"> PD </w:t>
      </w:r>
      <w:r>
        <w:rPr>
          <w:rFonts w:hint="eastAsia"/>
        </w:rPr>
        <w:t>제한은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4cm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이상일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10W/m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입니다</w:t>
      </w:r>
      <w:r>
        <w:rPr>
          <w:rFonts w:hint="eastAsia"/>
        </w:rPr>
        <w:t xml:space="preserve">.  </w:t>
      </w:r>
    </w:p>
    <w:p w14:paraId="079691D7" w14:textId="77777777" w:rsidR="00352401" w:rsidRPr="00ED0A66" w:rsidRDefault="00352401" w:rsidP="00352401"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착용한</w:t>
      </w:r>
      <w:r>
        <w:rPr>
          <w:rFonts w:hint="eastAsia"/>
        </w:rPr>
        <w:t xml:space="preserve"> </w:t>
      </w:r>
      <w:r>
        <w:rPr>
          <w:rFonts w:hint="eastAsia"/>
        </w:rPr>
        <w:t>채로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10mm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36659296" w14:textId="77777777" w:rsidR="00352401" w:rsidRDefault="00352401" w:rsidP="00352401">
      <w:r>
        <w:rPr>
          <w:rFonts w:hint="eastAsia"/>
        </w:rPr>
        <w:t xml:space="preserve">NETGEAR </w:t>
      </w:r>
      <w:r>
        <w:rPr>
          <w:rFonts w:hint="eastAsia"/>
        </w:rPr>
        <w:t>제품은</w:t>
      </w:r>
      <w:r>
        <w:rPr>
          <w:rFonts w:hint="eastAsia"/>
        </w:rPr>
        <w:t xml:space="preserve"> ANSI/IEEE C95.1-1999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준수하며</w:t>
      </w:r>
      <w:r>
        <w:rPr>
          <w:rFonts w:hint="eastAsia"/>
        </w:rPr>
        <w:t>, OET Bulletin 65 Supplement C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</w:t>
      </w:r>
    </w:p>
    <w:p w14:paraId="71B56825" w14:textId="77777777" w:rsidR="00352401" w:rsidRPr="000A3D92" w:rsidRDefault="00352401" w:rsidP="00352401">
      <w:r>
        <w:rPr>
          <w:rFonts w:hint="eastAsia"/>
        </w:rPr>
        <w:t xml:space="preserve">USB </w:t>
      </w:r>
      <w:r>
        <w:rPr>
          <w:rFonts w:hint="eastAsia"/>
        </w:rPr>
        <w:t>포트에</w:t>
      </w:r>
      <w:r>
        <w:rPr>
          <w:rFonts w:hint="eastAsia"/>
        </w:rPr>
        <w:t xml:space="preserve"> </w:t>
      </w:r>
      <w:r>
        <w:rPr>
          <w:rFonts w:hint="eastAsia"/>
        </w:rPr>
        <w:t>설치된</w:t>
      </w:r>
      <w:r>
        <w:rPr>
          <w:rFonts w:hint="eastAsia"/>
        </w:rPr>
        <w:t xml:space="preserve"> NETGEAR </w:t>
      </w:r>
      <w:r>
        <w:rPr>
          <w:rFonts w:hint="eastAsia"/>
        </w:rPr>
        <w:t>제품은</w:t>
      </w:r>
      <w:r>
        <w:rPr>
          <w:rFonts w:hint="eastAsia"/>
        </w:rPr>
        <w:t xml:space="preserve"> USB </w:t>
      </w:r>
      <w:r>
        <w:rPr>
          <w:rFonts w:hint="eastAsia"/>
        </w:rPr>
        <w:t>포트가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평범한</w:t>
      </w:r>
      <w:r>
        <w:rPr>
          <w:rFonts w:hint="eastAsia"/>
        </w:rPr>
        <w:t xml:space="preserve"> </w:t>
      </w:r>
      <w:r>
        <w:rPr>
          <w:rFonts w:hint="eastAsia"/>
        </w:rPr>
        <w:t>노트북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SAR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준수를</w:t>
      </w:r>
      <w:r>
        <w:rPr>
          <w:rFonts w:hint="eastAsia"/>
        </w:rPr>
        <w:t xml:space="preserve"> </w:t>
      </w:r>
      <w:r>
        <w:rPr>
          <w:rFonts w:hint="eastAsia"/>
        </w:rPr>
        <w:t>시연합니다</w:t>
      </w:r>
      <w:r>
        <w:rPr>
          <w:rFonts w:hint="eastAsia"/>
        </w:rPr>
        <w:t xml:space="preserve">. </w:t>
      </w:r>
      <w:r>
        <w:rPr>
          <w:rFonts w:hint="eastAsia"/>
        </w:rPr>
        <w:t>휴대용</w:t>
      </w:r>
      <w:r>
        <w:rPr>
          <w:rFonts w:hint="eastAsia"/>
        </w:rPr>
        <w:t xml:space="preserve"> </w:t>
      </w:r>
      <w:r>
        <w:rPr>
          <w:rFonts w:hint="eastAsia"/>
        </w:rPr>
        <w:t>컴퓨터나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애플리케이션은</w:t>
      </w:r>
      <w:r>
        <w:rPr>
          <w:rFonts w:hint="eastAsia"/>
        </w:rPr>
        <w:t xml:space="preserve"> </w:t>
      </w:r>
      <w:r>
        <w:rPr>
          <w:rFonts w:hint="eastAsia"/>
        </w:rPr>
        <w:t>검증되지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>
        <w:rPr>
          <w:rFonts w:hint="eastAsia"/>
        </w:rPr>
        <w:t>금지됩니다</w:t>
      </w:r>
      <w:r>
        <w:rPr>
          <w:rFonts w:hint="eastAsia"/>
        </w:rPr>
        <w:t>.</w:t>
      </w:r>
    </w:p>
    <w:p w14:paraId="5769439C" w14:textId="77777777" w:rsidR="00352401" w:rsidRPr="00434C0C" w:rsidRDefault="00352401" w:rsidP="00352401">
      <w:pPr>
        <w:rPr>
          <w:rFonts w:cs="Arial"/>
        </w:rPr>
      </w:pP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1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제품별로</w:t>
      </w:r>
      <w:r>
        <w:rPr>
          <w:rFonts w:hint="eastAsia"/>
        </w:rPr>
        <w:t xml:space="preserve"> 10mm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측정되고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1g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조직일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>(SAR)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4cm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(&gt; 6GHz) </w:t>
      </w:r>
      <w:r>
        <w:rPr>
          <w:rFonts w:hint="eastAsia"/>
        </w:rPr>
        <w:t>이상일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전력밀도가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C538E5C" w14:textId="77777777" w:rsidR="003D09AE" w:rsidRDefault="003D09AE" w:rsidP="00565E98">
      <w:pPr>
        <w:pStyle w:val="Heading4"/>
      </w:pPr>
      <w:bookmarkStart w:id="10" w:name="_Toc94620070"/>
      <w:bookmarkStart w:id="11" w:name="_Toc118886051"/>
      <w:r>
        <w:rPr>
          <w:rFonts w:hint="eastAsia"/>
        </w:rPr>
        <w:t>표</w:t>
      </w:r>
      <w:r>
        <w:rPr>
          <w:rFonts w:hint="eastAsia"/>
        </w:rPr>
        <w:t xml:space="preserve"> 1.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전자파인체흡수율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SAR)(1g </w:t>
      </w:r>
      <w:r>
        <w:rPr>
          <w:rFonts w:hint="eastAsia"/>
        </w:rPr>
        <w:t>이상에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>)</w:t>
      </w:r>
      <w:bookmarkEnd w:id="10"/>
      <w:bookmarkEnd w:id="11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1895"/>
        <w:gridCol w:w="1897"/>
        <w:gridCol w:w="1817"/>
      </w:tblGrid>
      <w:tr w:rsidR="00877873" w14:paraId="1ED8E537" w14:textId="77777777" w:rsidTr="000024F4">
        <w:tc>
          <w:tcPr>
            <w:tcW w:w="3021" w:type="dxa"/>
          </w:tcPr>
          <w:p w14:paraId="2C8965B2" w14:textId="5FA0125D" w:rsidR="00877873" w:rsidRPr="001F3C55" w:rsidRDefault="00877873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제품</w:t>
            </w:r>
          </w:p>
        </w:tc>
        <w:tc>
          <w:tcPr>
            <w:tcW w:w="1895" w:type="dxa"/>
          </w:tcPr>
          <w:p w14:paraId="2E0F2453" w14:textId="77777777" w:rsidR="00877873" w:rsidRPr="001F3C55" w:rsidRDefault="00877873" w:rsidP="00D726C1">
            <w:pPr>
              <w:rPr>
                <w:rFonts w:cs="Arial"/>
                <w:b/>
              </w:rPr>
            </w:pPr>
            <w:proofErr w:type="gramStart"/>
            <w:r>
              <w:rPr>
                <w:rFonts w:hint="eastAsia"/>
                <w:b/>
              </w:rPr>
              <w:t>SAR(</w:t>
            </w:r>
            <w:proofErr w:type="gramEnd"/>
            <w:r>
              <w:rPr>
                <w:rFonts w:hint="eastAsia"/>
                <w:b/>
              </w:rPr>
              <w:t xml:space="preserve">1g </w:t>
            </w:r>
            <w:r>
              <w:rPr>
                <w:rFonts w:hint="eastAsia"/>
                <w:b/>
              </w:rPr>
              <w:t>이상의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조직에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대한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평균</w:t>
            </w:r>
            <w:r>
              <w:rPr>
                <w:rFonts w:hint="eastAsia"/>
                <w:b/>
              </w:rPr>
              <w:t>, W/kg)</w:t>
            </w:r>
          </w:p>
        </w:tc>
        <w:tc>
          <w:tcPr>
            <w:tcW w:w="1897" w:type="dxa"/>
          </w:tcPr>
          <w:p w14:paraId="15F142A5" w14:textId="77777777" w:rsidR="00877873" w:rsidRDefault="00877873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평균</w:t>
            </w:r>
            <w:r>
              <w:rPr>
                <w:rFonts w:hint="eastAsia"/>
                <w:b/>
              </w:rPr>
              <w:t xml:space="preserve"> 4cm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이상의</w:t>
            </w:r>
            <w:r>
              <w:rPr>
                <w:rFonts w:hint="eastAsia"/>
                <w:b/>
              </w:rPr>
              <w:t xml:space="preserve"> PD(W/m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17" w:type="dxa"/>
          </w:tcPr>
          <w:p w14:paraId="63967A26" w14:textId="77777777" w:rsidR="00877873" w:rsidRDefault="006948F1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흡수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전력밀도</w:t>
            </w:r>
            <w:r>
              <w:rPr>
                <w:rFonts w:hint="eastAsia"/>
                <w:b/>
              </w:rPr>
              <w:t>(W/m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</w:tr>
      <w:tr w:rsidR="00877873" w14:paraId="4DD7309B" w14:textId="77777777" w:rsidTr="000024F4">
        <w:tc>
          <w:tcPr>
            <w:tcW w:w="3021" w:type="dxa"/>
          </w:tcPr>
          <w:p w14:paraId="01DE278E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A6100</w:t>
            </w:r>
          </w:p>
        </w:tc>
        <w:tc>
          <w:tcPr>
            <w:tcW w:w="1895" w:type="dxa"/>
          </w:tcPr>
          <w:p w14:paraId="42A02B62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1.17</w:t>
            </w:r>
          </w:p>
        </w:tc>
        <w:tc>
          <w:tcPr>
            <w:tcW w:w="1897" w:type="dxa"/>
          </w:tcPr>
          <w:p w14:paraId="15AD1C4F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2D23B4AE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7C165F8C" w14:textId="77777777" w:rsidTr="000024F4">
        <w:tc>
          <w:tcPr>
            <w:tcW w:w="3021" w:type="dxa"/>
          </w:tcPr>
          <w:p w14:paraId="53708964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1895" w:type="dxa"/>
          </w:tcPr>
          <w:p w14:paraId="1F53AE6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1.18</w:t>
            </w:r>
          </w:p>
        </w:tc>
        <w:tc>
          <w:tcPr>
            <w:tcW w:w="1897" w:type="dxa"/>
          </w:tcPr>
          <w:p w14:paraId="6857510E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78CD6E8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5466484B" w14:textId="77777777" w:rsidTr="000024F4">
        <w:tc>
          <w:tcPr>
            <w:tcW w:w="3021" w:type="dxa"/>
          </w:tcPr>
          <w:p w14:paraId="015C7FB7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A6210</w:t>
            </w:r>
          </w:p>
        </w:tc>
        <w:tc>
          <w:tcPr>
            <w:tcW w:w="1895" w:type="dxa"/>
          </w:tcPr>
          <w:p w14:paraId="549C3AB7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1.17</w:t>
            </w:r>
          </w:p>
        </w:tc>
        <w:tc>
          <w:tcPr>
            <w:tcW w:w="1897" w:type="dxa"/>
          </w:tcPr>
          <w:p w14:paraId="088550E8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7D7D8BBA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9A65DAD" w14:textId="77777777" w:rsidTr="000024F4">
        <w:tc>
          <w:tcPr>
            <w:tcW w:w="3021" w:type="dxa"/>
          </w:tcPr>
          <w:p w14:paraId="72F04A79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1895" w:type="dxa"/>
          </w:tcPr>
          <w:p w14:paraId="0765ED03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1.11</w:t>
            </w:r>
          </w:p>
        </w:tc>
        <w:tc>
          <w:tcPr>
            <w:tcW w:w="1897" w:type="dxa"/>
          </w:tcPr>
          <w:p w14:paraId="6C4232A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429F059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50C17A57" w14:textId="77777777" w:rsidTr="000024F4">
        <w:tc>
          <w:tcPr>
            <w:tcW w:w="3021" w:type="dxa"/>
          </w:tcPr>
          <w:p w14:paraId="2E649E4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  <w:tc>
          <w:tcPr>
            <w:tcW w:w="1895" w:type="dxa"/>
          </w:tcPr>
          <w:p w14:paraId="6519AB64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97" w:type="dxa"/>
          </w:tcPr>
          <w:p w14:paraId="24D0F6BE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17" w:type="dxa"/>
          </w:tcPr>
          <w:p w14:paraId="7F96A193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08C76D0F" w14:textId="77777777" w:rsidTr="000024F4">
        <w:tc>
          <w:tcPr>
            <w:tcW w:w="3021" w:type="dxa"/>
          </w:tcPr>
          <w:p w14:paraId="297F31DA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MR1100</w:t>
            </w:r>
          </w:p>
        </w:tc>
        <w:tc>
          <w:tcPr>
            <w:tcW w:w="1895" w:type="dxa"/>
          </w:tcPr>
          <w:p w14:paraId="0FA82E4C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1.39</w:t>
            </w:r>
          </w:p>
        </w:tc>
        <w:tc>
          <w:tcPr>
            <w:tcW w:w="1897" w:type="dxa"/>
          </w:tcPr>
          <w:p w14:paraId="4204D2A1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4E114D18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0326C699" w14:textId="77777777" w:rsidTr="000024F4">
        <w:tc>
          <w:tcPr>
            <w:tcW w:w="3021" w:type="dxa"/>
          </w:tcPr>
          <w:p w14:paraId="65AF9C08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MR5100/MR5200</w:t>
            </w:r>
          </w:p>
        </w:tc>
        <w:tc>
          <w:tcPr>
            <w:tcW w:w="1895" w:type="dxa"/>
          </w:tcPr>
          <w:p w14:paraId="1D01D8F8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1.19</w:t>
            </w:r>
          </w:p>
        </w:tc>
        <w:tc>
          <w:tcPr>
            <w:tcW w:w="1897" w:type="dxa"/>
          </w:tcPr>
          <w:p w14:paraId="6AED5172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2D5A7AD3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5ABE432" w14:textId="77777777" w:rsidTr="000024F4">
        <w:tc>
          <w:tcPr>
            <w:tcW w:w="3021" w:type="dxa"/>
          </w:tcPr>
          <w:p w14:paraId="019D9C2D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WNA3100M</w:t>
            </w:r>
          </w:p>
        </w:tc>
        <w:tc>
          <w:tcPr>
            <w:tcW w:w="1895" w:type="dxa"/>
          </w:tcPr>
          <w:p w14:paraId="167D0D7F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1.18</w:t>
            </w:r>
          </w:p>
        </w:tc>
        <w:tc>
          <w:tcPr>
            <w:tcW w:w="1897" w:type="dxa"/>
          </w:tcPr>
          <w:p w14:paraId="567B6C83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57FED12F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4418E7CF" w14:textId="77777777" w:rsidTr="000024F4">
        <w:tc>
          <w:tcPr>
            <w:tcW w:w="3021" w:type="dxa"/>
          </w:tcPr>
          <w:p w14:paraId="0E5E3021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MR6110</w:t>
            </w:r>
          </w:p>
        </w:tc>
        <w:tc>
          <w:tcPr>
            <w:tcW w:w="1895" w:type="dxa"/>
          </w:tcPr>
          <w:p w14:paraId="4E690CEC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1.44</w:t>
            </w:r>
          </w:p>
        </w:tc>
        <w:tc>
          <w:tcPr>
            <w:tcW w:w="1897" w:type="dxa"/>
          </w:tcPr>
          <w:p w14:paraId="2F2196A6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369D1AC6" w14:textId="77777777" w:rsidR="00877873" w:rsidRDefault="00877873" w:rsidP="00624A05">
            <w:pPr>
              <w:rPr>
                <w:rFonts w:cs="Arial"/>
              </w:rPr>
            </w:pPr>
          </w:p>
        </w:tc>
      </w:tr>
      <w:tr w:rsidR="00877873" w14:paraId="6E3E574F" w14:textId="77777777" w:rsidTr="000024F4">
        <w:tc>
          <w:tcPr>
            <w:tcW w:w="3021" w:type="dxa"/>
          </w:tcPr>
          <w:p w14:paraId="0A81CDCA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MR6150, MR6400</w:t>
            </w:r>
          </w:p>
        </w:tc>
        <w:tc>
          <w:tcPr>
            <w:tcW w:w="1895" w:type="dxa"/>
          </w:tcPr>
          <w:p w14:paraId="30C06CD7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1897" w:type="dxa"/>
          </w:tcPr>
          <w:p w14:paraId="611C3F42" w14:textId="77777777" w:rsidR="00877873" w:rsidRDefault="00781B66" w:rsidP="00624A05">
            <w:pPr>
              <w:rPr>
                <w:rFonts w:cs="Arial"/>
              </w:rPr>
            </w:pPr>
            <w:r>
              <w:rPr>
                <w:rFonts w:hint="eastAsia"/>
              </w:rPr>
              <w:t>1.88</w:t>
            </w:r>
          </w:p>
        </w:tc>
        <w:tc>
          <w:tcPr>
            <w:tcW w:w="1817" w:type="dxa"/>
          </w:tcPr>
          <w:p w14:paraId="13B3A7F0" w14:textId="77777777" w:rsidR="00877873" w:rsidRDefault="00781B66" w:rsidP="00624A05">
            <w:pPr>
              <w:rPr>
                <w:rFonts w:cs="Arial"/>
              </w:rPr>
            </w:pPr>
            <w:r>
              <w:rPr>
                <w:rFonts w:hint="eastAsia"/>
              </w:rPr>
              <w:t>0.55</w:t>
            </w:r>
          </w:p>
        </w:tc>
      </w:tr>
      <w:tr w:rsidR="00877873" w14:paraId="504FDB54" w14:textId="77777777" w:rsidTr="000024F4">
        <w:tc>
          <w:tcPr>
            <w:tcW w:w="3021" w:type="dxa"/>
          </w:tcPr>
          <w:p w14:paraId="68A86995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MR6500</w:t>
            </w:r>
          </w:p>
        </w:tc>
        <w:tc>
          <w:tcPr>
            <w:tcW w:w="1895" w:type="dxa"/>
          </w:tcPr>
          <w:p w14:paraId="1FE76AF2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1897" w:type="dxa"/>
          </w:tcPr>
          <w:p w14:paraId="0BFE9C63" w14:textId="77777777" w:rsidR="00877873" w:rsidRDefault="00877873" w:rsidP="00624A05">
            <w:pPr>
              <w:rPr>
                <w:rFonts w:cs="Arial"/>
              </w:rPr>
            </w:pPr>
            <w:r>
              <w:rPr>
                <w:rFonts w:hint="eastAsia"/>
              </w:rPr>
              <w:t>4.21</w:t>
            </w:r>
          </w:p>
        </w:tc>
        <w:tc>
          <w:tcPr>
            <w:tcW w:w="1817" w:type="dxa"/>
          </w:tcPr>
          <w:p w14:paraId="41C2269B" w14:textId="77777777" w:rsidR="00877873" w:rsidRDefault="00877873" w:rsidP="00624A05">
            <w:pPr>
              <w:rPr>
                <w:rFonts w:cs="Arial"/>
              </w:rPr>
            </w:pPr>
          </w:p>
        </w:tc>
      </w:tr>
      <w:tr w:rsidR="00877873" w14:paraId="00DE71B4" w14:textId="77777777" w:rsidTr="000024F4">
        <w:tc>
          <w:tcPr>
            <w:tcW w:w="3021" w:type="dxa"/>
          </w:tcPr>
          <w:p w14:paraId="229E093F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WNDA3100v3</w:t>
            </w:r>
          </w:p>
        </w:tc>
        <w:tc>
          <w:tcPr>
            <w:tcW w:w="1895" w:type="dxa"/>
          </w:tcPr>
          <w:p w14:paraId="23D586A9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1.19</w:t>
            </w:r>
          </w:p>
        </w:tc>
        <w:tc>
          <w:tcPr>
            <w:tcW w:w="1897" w:type="dxa"/>
          </w:tcPr>
          <w:p w14:paraId="519BD3E4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621CAB24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70297EA" w14:textId="77777777" w:rsidTr="000024F4">
        <w:tc>
          <w:tcPr>
            <w:tcW w:w="3021" w:type="dxa"/>
          </w:tcPr>
          <w:p w14:paraId="70BCAFE6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AC797</w:t>
            </w:r>
          </w:p>
        </w:tc>
        <w:tc>
          <w:tcPr>
            <w:tcW w:w="1895" w:type="dxa"/>
          </w:tcPr>
          <w:p w14:paraId="11B4FC86" w14:textId="77777777" w:rsidR="00877873" w:rsidRPr="00152F10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1.37</w:t>
            </w:r>
          </w:p>
        </w:tc>
        <w:tc>
          <w:tcPr>
            <w:tcW w:w="1897" w:type="dxa"/>
          </w:tcPr>
          <w:p w14:paraId="67486A55" w14:textId="77777777" w:rsidR="00877873" w:rsidRDefault="00877873" w:rsidP="00D726C1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1817" w:type="dxa"/>
          </w:tcPr>
          <w:p w14:paraId="60242DEC" w14:textId="77777777" w:rsidR="00877873" w:rsidRDefault="00877873" w:rsidP="00D726C1">
            <w:pPr>
              <w:rPr>
                <w:rFonts w:cs="Arial"/>
              </w:rPr>
            </w:pPr>
          </w:p>
        </w:tc>
      </w:tr>
      <w:tr w:rsidR="00877873" w14:paraId="6AF75DEC" w14:textId="77777777" w:rsidTr="000024F4">
        <w:tc>
          <w:tcPr>
            <w:tcW w:w="3021" w:type="dxa"/>
          </w:tcPr>
          <w:p w14:paraId="698ADC66" w14:textId="77777777" w:rsidR="00877873" w:rsidRDefault="00877873" w:rsidP="00D726C1">
            <w:pPr>
              <w:rPr>
                <w:rFonts w:cs="Arial"/>
              </w:rPr>
            </w:pPr>
          </w:p>
        </w:tc>
        <w:tc>
          <w:tcPr>
            <w:tcW w:w="1895" w:type="dxa"/>
          </w:tcPr>
          <w:p w14:paraId="0F362095" w14:textId="77777777" w:rsidR="00877873" w:rsidRPr="00152F10" w:rsidRDefault="00877873" w:rsidP="00D726C1">
            <w:pPr>
              <w:rPr>
                <w:rFonts w:cs="Arial"/>
              </w:rPr>
            </w:pPr>
          </w:p>
        </w:tc>
        <w:tc>
          <w:tcPr>
            <w:tcW w:w="1897" w:type="dxa"/>
          </w:tcPr>
          <w:p w14:paraId="2A8C9A58" w14:textId="77777777" w:rsidR="00877873" w:rsidRPr="00152F10" w:rsidRDefault="00877873" w:rsidP="00D726C1">
            <w:pPr>
              <w:rPr>
                <w:rFonts w:cs="Arial"/>
              </w:rPr>
            </w:pPr>
          </w:p>
        </w:tc>
        <w:tc>
          <w:tcPr>
            <w:tcW w:w="1817" w:type="dxa"/>
          </w:tcPr>
          <w:p w14:paraId="6F09EDDE" w14:textId="77777777" w:rsidR="00877873" w:rsidRPr="00152F10" w:rsidRDefault="00877873" w:rsidP="00D726C1">
            <w:pPr>
              <w:rPr>
                <w:rFonts w:cs="Arial"/>
              </w:rPr>
            </w:pPr>
          </w:p>
        </w:tc>
      </w:tr>
    </w:tbl>
    <w:p w14:paraId="2EDB25BD" w14:textId="77777777" w:rsidR="008A66A2" w:rsidRPr="000024F4" w:rsidRDefault="00850254" w:rsidP="001A45CB">
      <w:pPr>
        <w:spacing w:after="0" w:line="240" w:lineRule="auto"/>
        <w:rPr>
          <w:i/>
          <w:sz w:val="18"/>
          <w:szCs w:val="18"/>
        </w:rPr>
      </w:pPr>
      <w:bookmarkStart w:id="12" w:name="_Toc94620071"/>
      <w:r>
        <w:rPr>
          <w:rFonts w:hint="eastAsia"/>
          <w:i/>
          <w:sz w:val="18"/>
        </w:rPr>
        <w:t>참고</w:t>
      </w:r>
      <w:r>
        <w:rPr>
          <w:rFonts w:hint="eastAsia"/>
          <w:i/>
          <w:sz w:val="18"/>
        </w:rPr>
        <w:t xml:space="preserve">: </w:t>
      </w:r>
      <w:r>
        <w:rPr>
          <w:rFonts w:hint="eastAsia"/>
          <w:i/>
          <w:sz w:val="18"/>
        </w:rPr>
        <w:t>시장에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따라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판매되지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않는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제품이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있을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수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있습니다</w:t>
      </w:r>
      <w:r>
        <w:rPr>
          <w:rFonts w:hint="eastAsia"/>
          <w:i/>
          <w:sz w:val="18"/>
        </w:rPr>
        <w:t>.</w:t>
      </w:r>
    </w:p>
    <w:p w14:paraId="28439901" w14:textId="77777777" w:rsidR="00E22A4F" w:rsidRPr="001F3C55" w:rsidRDefault="00E22A4F" w:rsidP="003E25D1">
      <w:pPr>
        <w:pStyle w:val="Heading3"/>
      </w:pPr>
      <w:bookmarkStart w:id="13" w:name="_Toc118886052"/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노출에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FCC </w:t>
      </w:r>
      <w:r>
        <w:rPr>
          <w:rFonts w:hint="eastAsia"/>
        </w:rPr>
        <w:t>지침</w:t>
      </w:r>
      <w:bookmarkEnd w:id="12"/>
      <w:bookmarkEnd w:id="13"/>
    </w:p>
    <w:p w14:paraId="445190EE" w14:textId="77777777" w:rsidR="00E22A4F" w:rsidRDefault="00E22A4F" w:rsidP="00E22A4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NETGEAR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0831E4F0" w14:textId="77777777" w:rsidR="00E22A4F" w:rsidRDefault="00E22A4F" w:rsidP="00E22A4F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2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방사체와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20cm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유지하여</w:t>
      </w:r>
      <w:r>
        <w:rPr>
          <w:rFonts w:hint="eastAsia"/>
        </w:rPr>
        <w:t xml:space="preserve"> </w:t>
      </w:r>
      <w:r>
        <w:rPr>
          <w:rFonts w:hint="eastAsia"/>
        </w:rPr>
        <w:t>설치하고</w:t>
      </w:r>
      <w:r>
        <w:rPr>
          <w:rFonts w:hint="eastAsia"/>
        </w:rPr>
        <w:t xml:space="preserve"> </w:t>
      </w:r>
      <w:r>
        <w:rPr>
          <w:rFonts w:hint="eastAsia"/>
        </w:rPr>
        <w:t>조작할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통제되지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FCC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7D2882EE" w14:textId="77777777" w:rsidR="00E22A4F" w:rsidRDefault="00E22A4F" w:rsidP="00565E98">
      <w:pPr>
        <w:pStyle w:val="Heading4"/>
      </w:pPr>
      <w:bookmarkStart w:id="14" w:name="_Toc94620072"/>
      <w:bookmarkStart w:id="15" w:name="_Toc118886053"/>
      <w:r>
        <w:rPr>
          <w:rFonts w:hint="eastAsia"/>
        </w:rPr>
        <w:t>표</w:t>
      </w:r>
      <w:r>
        <w:rPr>
          <w:rFonts w:hint="eastAsia"/>
        </w:rPr>
        <w:t xml:space="preserve"> 2.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간격</w:t>
      </w:r>
      <w:bookmarkEnd w:id="14"/>
      <w:r>
        <w:rPr>
          <w:rFonts w:hint="eastAsia"/>
        </w:rPr>
        <w:t>(</w:t>
      </w:r>
      <w:r>
        <w:rPr>
          <w:rFonts w:ascii="MS Mincho" w:hAnsi="MS Mincho" w:hint="eastAsia"/>
        </w:rPr>
        <w:t>표</w:t>
      </w:r>
      <w:r>
        <w:rPr>
          <w:rFonts w:ascii="MS Mincho" w:hAnsi="MS Mincho" w:hint="eastAsia"/>
        </w:rPr>
        <w:t xml:space="preserve"> </w:t>
      </w:r>
      <w:r>
        <w:rPr>
          <w:rFonts w:hint="eastAsia"/>
        </w:rPr>
        <w:t>2)</w:t>
      </w:r>
      <w:bookmarkEnd w:id="15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E22A4F" w14:paraId="050B405A" w14:textId="77777777" w:rsidTr="00951F50">
        <w:tc>
          <w:tcPr>
            <w:tcW w:w="5395" w:type="dxa"/>
          </w:tcPr>
          <w:p w14:paraId="1633EA10" w14:textId="7F208487" w:rsidR="00E22A4F" w:rsidRPr="001F3C55" w:rsidRDefault="00E22A4F" w:rsidP="00951F50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제품</w:t>
            </w:r>
          </w:p>
        </w:tc>
        <w:tc>
          <w:tcPr>
            <w:tcW w:w="2880" w:type="dxa"/>
          </w:tcPr>
          <w:p w14:paraId="60A71631" w14:textId="77777777" w:rsidR="00E22A4F" w:rsidRPr="001F3C55" w:rsidRDefault="00E22A4F" w:rsidP="00951F50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장치와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간격</w:t>
            </w:r>
            <w:r>
              <w:rPr>
                <w:rFonts w:hint="eastAsia"/>
                <w:b/>
              </w:rPr>
              <w:t>(cm)</w:t>
            </w:r>
          </w:p>
        </w:tc>
      </w:tr>
      <w:tr w:rsidR="00E22A4F" w14:paraId="00432706" w14:textId="77777777" w:rsidTr="00951F50">
        <w:tc>
          <w:tcPr>
            <w:tcW w:w="5395" w:type="dxa"/>
          </w:tcPr>
          <w:p w14:paraId="1BB07B6A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WNDR4300, EX6400, EX7300</w:t>
            </w:r>
          </w:p>
        </w:tc>
        <w:tc>
          <w:tcPr>
            <w:tcW w:w="2880" w:type="dxa"/>
          </w:tcPr>
          <w:p w14:paraId="5C7B464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21cm</w:t>
            </w:r>
          </w:p>
        </w:tc>
      </w:tr>
      <w:tr w:rsidR="00E22A4F" w14:paraId="67E76017" w14:textId="77777777" w:rsidTr="00951F50">
        <w:tc>
          <w:tcPr>
            <w:tcW w:w="5395" w:type="dxa"/>
          </w:tcPr>
          <w:p w14:paraId="2B3CCAE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WAC505, WAX610Y, WAX620E, WAX630E, MR70, MS70, WAX615</w:t>
            </w:r>
          </w:p>
        </w:tc>
        <w:tc>
          <w:tcPr>
            <w:tcW w:w="2880" w:type="dxa"/>
          </w:tcPr>
          <w:p w14:paraId="563FC7F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22cm</w:t>
            </w:r>
          </w:p>
        </w:tc>
      </w:tr>
      <w:tr w:rsidR="00E22A4F" w14:paraId="499D3CB4" w14:textId="77777777" w:rsidTr="00951F50">
        <w:tc>
          <w:tcPr>
            <w:tcW w:w="5395" w:type="dxa"/>
          </w:tcPr>
          <w:p w14:paraId="325E3AE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EX7500, RBW30, WNDAP620, WNDAP660, R6400v2, R6700v3, XR300, RAX35v2, RAX38v2, RAX40v2, RAX49, RAX54v2, SXR30, SXS30, RBR350, RBS350, RAXE300</w:t>
            </w:r>
          </w:p>
        </w:tc>
        <w:tc>
          <w:tcPr>
            <w:tcW w:w="2880" w:type="dxa"/>
          </w:tcPr>
          <w:p w14:paraId="6405B27C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23cm</w:t>
            </w:r>
          </w:p>
        </w:tc>
      </w:tr>
      <w:tr w:rsidR="00E22A4F" w14:paraId="5146D0F5" w14:textId="77777777" w:rsidTr="00951F50">
        <w:tc>
          <w:tcPr>
            <w:tcW w:w="5395" w:type="dxa"/>
          </w:tcPr>
          <w:p w14:paraId="302E905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C6250, R6900P, R7000P, RBW30, EX8000, RAX28, RAX29, RAX30, RAX38, RAX40, RAX80, WAX630</w:t>
            </w:r>
          </w:p>
        </w:tc>
        <w:tc>
          <w:tcPr>
            <w:tcW w:w="2880" w:type="dxa"/>
          </w:tcPr>
          <w:p w14:paraId="056365D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24cm</w:t>
            </w:r>
          </w:p>
        </w:tc>
      </w:tr>
      <w:tr w:rsidR="00E22A4F" w14:paraId="2310B03F" w14:textId="77777777" w:rsidTr="00951F50">
        <w:tc>
          <w:tcPr>
            <w:tcW w:w="5395" w:type="dxa"/>
          </w:tcPr>
          <w:p w14:paraId="24CB176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C6300XB3, C7100V, C7500, D7000, WAC104, WAC124, WAC720, WAC730, WNDR4500, WNR2000, RAX20, RAX42, RAX43, RAX45, RAX48, RAX50, RAX50S, XR1000, EAX11, EAX14, EAX15, LBR20</w:t>
            </w:r>
          </w:p>
        </w:tc>
        <w:tc>
          <w:tcPr>
            <w:tcW w:w="2880" w:type="dxa"/>
          </w:tcPr>
          <w:p w14:paraId="1E4DA07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25cm</w:t>
            </w:r>
          </w:p>
        </w:tc>
      </w:tr>
      <w:tr w:rsidR="00E22A4F" w14:paraId="22030EC4" w14:textId="77777777" w:rsidTr="00951F50">
        <w:tc>
          <w:tcPr>
            <w:tcW w:w="5395" w:type="dxa"/>
          </w:tcPr>
          <w:p w14:paraId="5246264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D7000v2, EX6400, R6350, R6850, RBS50, RBS50Y, WAC730, WND930, LAX20, WAX206</w:t>
            </w:r>
          </w:p>
        </w:tc>
        <w:tc>
          <w:tcPr>
            <w:tcW w:w="2880" w:type="dxa"/>
          </w:tcPr>
          <w:p w14:paraId="6837068C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26cm</w:t>
            </w:r>
          </w:p>
        </w:tc>
      </w:tr>
      <w:tr w:rsidR="00E22A4F" w14:paraId="0ADF91BF" w14:textId="77777777" w:rsidTr="00951F50">
        <w:tc>
          <w:tcPr>
            <w:tcW w:w="5395" w:type="dxa"/>
          </w:tcPr>
          <w:p w14:paraId="6A5A29E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EX7000, WNDAP360, WAC564, RBS50Y, SRC60, WAC540, CAX30, MR80, MS80, EX6250v2, EX6400v3</w:t>
            </w:r>
          </w:p>
        </w:tc>
        <w:tc>
          <w:tcPr>
            <w:tcW w:w="2880" w:type="dxa"/>
          </w:tcPr>
          <w:p w14:paraId="20056AD1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27cm</w:t>
            </w:r>
          </w:p>
        </w:tc>
      </w:tr>
      <w:tr w:rsidR="00E22A4F" w14:paraId="635B9497" w14:textId="77777777" w:rsidTr="00951F50">
        <w:tc>
          <w:tcPr>
            <w:tcW w:w="5395" w:type="dxa"/>
          </w:tcPr>
          <w:p w14:paraId="3DE6FA3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R7500, R8900, R9000, RBR50, RBS50, SRS60, SRR60, WND930, XR700, EAX20, RAX70, RAX78, EAX18</w:t>
            </w:r>
          </w:p>
        </w:tc>
        <w:tc>
          <w:tcPr>
            <w:tcW w:w="2880" w:type="dxa"/>
          </w:tcPr>
          <w:p w14:paraId="611AFCA8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28cm</w:t>
            </w:r>
          </w:p>
        </w:tc>
      </w:tr>
      <w:tr w:rsidR="00E22A4F" w14:paraId="1F5D869F" w14:textId="77777777" w:rsidTr="00951F50">
        <w:tc>
          <w:tcPr>
            <w:tcW w:w="5395" w:type="dxa"/>
          </w:tcPr>
          <w:p w14:paraId="4B6063B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C7000v2, D7800, EX7300, R7800, RBR40, RBS40, XR450, XR500</w:t>
            </w:r>
          </w:p>
        </w:tc>
        <w:tc>
          <w:tcPr>
            <w:tcW w:w="2880" w:type="dxa"/>
          </w:tcPr>
          <w:p w14:paraId="4BDE0473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29cm</w:t>
            </w:r>
          </w:p>
        </w:tc>
      </w:tr>
      <w:tr w:rsidR="00E22A4F" w14:paraId="57D1D393" w14:textId="77777777" w:rsidTr="00951F50">
        <w:tc>
          <w:tcPr>
            <w:tcW w:w="5395" w:type="dxa"/>
          </w:tcPr>
          <w:p w14:paraId="6202493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C7000, EX3700, R6700v1, R6700v2, R6900, RBR40, RBR750, RBS750, RBR760, RBS760, NBR750, SXR50, SXS50</w:t>
            </w:r>
          </w:p>
        </w:tc>
        <w:tc>
          <w:tcPr>
            <w:tcW w:w="2880" w:type="dxa"/>
          </w:tcPr>
          <w:p w14:paraId="0CC0B44E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30cm</w:t>
            </w:r>
          </w:p>
        </w:tc>
      </w:tr>
      <w:tr w:rsidR="00E22A4F" w14:paraId="679DD27F" w14:textId="77777777" w:rsidTr="00951F50">
        <w:tc>
          <w:tcPr>
            <w:tcW w:w="5395" w:type="dxa"/>
          </w:tcPr>
          <w:p w14:paraId="27AE93EF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XR700, EAX80, RBR40, RBS40</w:t>
            </w:r>
          </w:p>
        </w:tc>
        <w:tc>
          <w:tcPr>
            <w:tcW w:w="2880" w:type="dxa"/>
          </w:tcPr>
          <w:p w14:paraId="6F6DF00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E22A4F" w14:paraId="2AB8CDB3" w14:textId="77777777" w:rsidTr="00951F50">
        <w:tc>
          <w:tcPr>
            <w:tcW w:w="5395" w:type="dxa"/>
          </w:tcPr>
          <w:p w14:paraId="2CA13485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CBR40, CAX80, CBR750, RBS40V, RBS40Vv2, RAXE450, RAXE500</w:t>
            </w:r>
          </w:p>
        </w:tc>
        <w:tc>
          <w:tcPr>
            <w:tcW w:w="2880" w:type="dxa"/>
          </w:tcPr>
          <w:p w14:paraId="3F6898C0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32cm</w:t>
            </w:r>
          </w:p>
        </w:tc>
      </w:tr>
      <w:tr w:rsidR="00E22A4F" w14:paraId="26530EC9" w14:textId="77777777" w:rsidTr="00951F50">
        <w:tc>
          <w:tcPr>
            <w:tcW w:w="5395" w:type="dxa"/>
          </w:tcPr>
          <w:p w14:paraId="0EB81E9A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R6400v1, RBR840, RBS840, RBR850, RBS850</w:t>
            </w:r>
          </w:p>
        </w:tc>
        <w:tc>
          <w:tcPr>
            <w:tcW w:w="2880" w:type="dxa"/>
          </w:tcPr>
          <w:p w14:paraId="487AB3DD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33cm</w:t>
            </w:r>
          </w:p>
        </w:tc>
      </w:tr>
      <w:tr w:rsidR="00E22A4F" w14:paraId="65CAB19A" w14:textId="77777777" w:rsidTr="00951F50">
        <w:tc>
          <w:tcPr>
            <w:tcW w:w="5395" w:type="dxa"/>
          </w:tcPr>
          <w:p w14:paraId="5B6B0544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R7900P, R8000P, R7000, R7960P, RBRE960, RBSE960, RBRE950, RBSE950</w:t>
            </w:r>
          </w:p>
        </w:tc>
        <w:tc>
          <w:tcPr>
            <w:tcW w:w="2880" w:type="dxa"/>
          </w:tcPr>
          <w:p w14:paraId="33B5F026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34cm</w:t>
            </w:r>
          </w:p>
        </w:tc>
      </w:tr>
      <w:tr w:rsidR="00E22A4F" w14:paraId="60C8D2A7" w14:textId="77777777" w:rsidTr="00951F50">
        <w:tc>
          <w:tcPr>
            <w:tcW w:w="5395" w:type="dxa"/>
          </w:tcPr>
          <w:p w14:paraId="2C0C4BF2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C6300BD</w:t>
            </w:r>
          </w:p>
        </w:tc>
        <w:tc>
          <w:tcPr>
            <w:tcW w:w="2880" w:type="dxa"/>
          </w:tcPr>
          <w:p w14:paraId="6ECA4513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35cm</w:t>
            </w:r>
          </w:p>
        </w:tc>
      </w:tr>
      <w:tr w:rsidR="00F1190B" w14:paraId="3D7EAA72" w14:textId="77777777" w:rsidTr="00951F50">
        <w:tc>
          <w:tcPr>
            <w:tcW w:w="5395" w:type="dxa"/>
          </w:tcPr>
          <w:p w14:paraId="1346281D" w14:textId="77777777" w:rsidR="00F1190B" w:rsidRDefault="00F1190B" w:rsidP="00951F50">
            <w:pPr>
              <w:rPr>
                <w:rFonts w:cs="Arial"/>
              </w:rPr>
            </w:pPr>
            <w:r>
              <w:rPr>
                <w:rFonts w:hint="eastAsia"/>
              </w:rPr>
              <w:t>SXR80, SXS80</w:t>
            </w:r>
          </w:p>
        </w:tc>
        <w:tc>
          <w:tcPr>
            <w:tcW w:w="2880" w:type="dxa"/>
          </w:tcPr>
          <w:p w14:paraId="057D930A" w14:textId="77777777" w:rsidR="00F1190B" w:rsidRDefault="00F1190B" w:rsidP="00951F50">
            <w:pPr>
              <w:rPr>
                <w:rFonts w:cs="Arial"/>
              </w:rPr>
            </w:pPr>
            <w:r>
              <w:rPr>
                <w:rFonts w:hint="eastAsia"/>
              </w:rPr>
              <w:t>36cm</w:t>
            </w:r>
          </w:p>
        </w:tc>
      </w:tr>
      <w:tr w:rsidR="00E22A4F" w14:paraId="161C6A5A" w14:textId="77777777" w:rsidTr="00951F50">
        <w:tc>
          <w:tcPr>
            <w:tcW w:w="5395" w:type="dxa"/>
          </w:tcPr>
          <w:p w14:paraId="3F5D99A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C7800, R6800, WAC740, RAX200</w:t>
            </w:r>
          </w:p>
        </w:tc>
        <w:tc>
          <w:tcPr>
            <w:tcW w:w="2880" w:type="dxa"/>
          </w:tcPr>
          <w:p w14:paraId="04DC6507" w14:textId="77777777" w:rsidR="00E22A4F" w:rsidRPr="00152F10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37cm</w:t>
            </w:r>
          </w:p>
        </w:tc>
      </w:tr>
      <w:tr w:rsidR="00E22A4F" w14:paraId="3A9E76A7" w14:textId="77777777" w:rsidTr="00951F50">
        <w:tc>
          <w:tcPr>
            <w:tcW w:w="5395" w:type="dxa"/>
          </w:tcPr>
          <w:p w14:paraId="5B28C9FF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C7800</w:t>
            </w:r>
          </w:p>
        </w:tc>
        <w:tc>
          <w:tcPr>
            <w:tcW w:w="2880" w:type="dxa"/>
          </w:tcPr>
          <w:p w14:paraId="46DA2A88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40cm</w:t>
            </w:r>
          </w:p>
        </w:tc>
      </w:tr>
      <w:tr w:rsidR="00E22A4F" w14:paraId="59D05410" w14:textId="77777777" w:rsidTr="00951F50">
        <w:tc>
          <w:tcPr>
            <w:tcW w:w="5395" w:type="dxa"/>
          </w:tcPr>
          <w:p w14:paraId="6C3AB6F0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WNDAP350</w:t>
            </w:r>
          </w:p>
        </w:tc>
        <w:tc>
          <w:tcPr>
            <w:tcW w:w="2880" w:type="dxa"/>
          </w:tcPr>
          <w:p w14:paraId="2388FFF6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41cm</w:t>
            </w:r>
          </w:p>
        </w:tc>
      </w:tr>
      <w:tr w:rsidR="00E22A4F" w14:paraId="24F5B603" w14:textId="77777777" w:rsidTr="00951F50">
        <w:tc>
          <w:tcPr>
            <w:tcW w:w="5395" w:type="dxa"/>
          </w:tcPr>
          <w:p w14:paraId="2835BF88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R8500</w:t>
            </w:r>
          </w:p>
        </w:tc>
        <w:tc>
          <w:tcPr>
            <w:tcW w:w="2880" w:type="dxa"/>
          </w:tcPr>
          <w:p w14:paraId="31019674" w14:textId="77777777" w:rsidR="00E22A4F" w:rsidRDefault="00E22A4F" w:rsidP="00951F50">
            <w:pPr>
              <w:rPr>
                <w:rFonts w:cs="Arial"/>
              </w:rPr>
            </w:pPr>
            <w:r>
              <w:rPr>
                <w:rFonts w:hint="eastAsia"/>
              </w:rPr>
              <w:t>43cm</w:t>
            </w:r>
          </w:p>
        </w:tc>
      </w:tr>
    </w:tbl>
    <w:p w14:paraId="01544AB7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r>
        <w:rPr>
          <w:rFonts w:hint="eastAsia"/>
          <w:i/>
          <w:sz w:val="18"/>
        </w:rPr>
        <w:t>참고</w:t>
      </w:r>
      <w:r>
        <w:rPr>
          <w:rFonts w:hint="eastAsia"/>
          <w:i/>
          <w:sz w:val="18"/>
        </w:rPr>
        <w:t xml:space="preserve">: </w:t>
      </w:r>
      <w:r>
        <w:rPr>
          <w:rFonts w:hint="eastAsia"/>
          <w:i/>
          <w:sz w:val="18"/>
        </w:rPr>
        <w:t>시장에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따라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판매되지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않는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제품이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있을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수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있습니다</w:t>
      </w:r>
      <w:r>
        <w:rPr>
          <w:rFonts w:hint="eastAsia"/>
          <w:i/>
          <w:sz w:val="18"/>
        </w:rPr>
        <w:t>.</w:t>
      </w:r>
    </w:p>
    <w:p w14:paraId="19C2F5BF" w14:textId="77777777" w:rsidR="00EC14FE" w:rsidRPr="00FE5C81" w:rsidRDefault="00EC14FE" w:rsidP="00EC14FE">
      <w:pPr>
        <w:spacing w:after="120" w:line="390" w:lineRule="atLeast"/>
        <w:textAlignment w:val="baseline"/>
        <w:rPr>
          <w:rFonts w:ascii="avenirnextltpro" w:eastAsia="Times New Roman" w:hAnsi="avenirnextltpro" w:cs="Times New Roman"/>
          <w:color w:val="2C262D"/>
          <w:sz w:val="24"/>
          <w:szCs w:val="24"/>
        </w:rPr>
      </w:pPr>
    </w:p>
    <w:p w14:paraId="675A5AC1" w14:textId="77777777" w:rsidR="00BF631F" w:rsidRPr="004E534D" w:rsidRDefault="00E22A4F" w:rsidP="003E25D1">
      <w:pPr>
        <w:pStyle w:val="Heading2"/>
      </w:pPr>
      <w:bookmarkStart w:id="16" w:name="_Toc94620073"/>
      <w:bookmarkStart w:id="17" w:name="_Toc118886054"/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/ </w:t>
      </w:r>
      <w:r>
        <w:rPr>
          <w:rFonts w:ascii="Helvetica" w:hAnsi="Helvetica" w:hint="eastAsia"/>
          <w:color w:val="333333"/>
          <w:shd w:val="clear" w:color="auto" w:fill="F9F9F9"/>
        </w:rPr>
        <w:t xml:space="preserve">Exposition </w:t>
      </w:r>
      <w:proofErr w:type="spellStart"/>
      <w:r>
        <w:rPr>
          <w:rFonts w:ascii="Helvetica" w:hAnsi="Helvetica" w:hint="eastAsia"/>
          <w:color w:val="333333"/>
          <w:shd w:val="clear" w:color="auto" w:fill="F9F9F9"/>
        </w:rPr>
        <w:t>Humaine</w:t>
      </w:r>
      <w:proofErr w:type="spellEnd"/>
      <w:r>
        <w:rPr>
          <w:rFonts w:ascii="Helvetica" w:hAnsi="Helvetica" w:hint="eastAsia"/>
          <w:color w:val="333333"/>
          <w:shd w:val="clear" w:color="auto" w:fill="F9F9F9"/>
        </w:rPr>
        <w:t xml:space="preserve"> aux RF</w:t>
      </w:r>
      <w:bookmarkEnd w:id="16"/>
      <w:bookmarkEnd w:id="17"/>
    </w:p>
    <w:p w14:paraId="10589690" w14:textId="77777777" w:rsidR="00CA4549" w:rsidRPr="00356269" w:rsidRDefault="00434C0C" w:rsidP="003E25D1">
      <w:pPr>
        <w:pStyle w:val="Heading3"/>
      </w:pPr>
      <w:bookmarkStart w:id="18" w:name="_Toc94620074"/>
      <w:bookmarkStart w:id="19" w:name="_Toc118886055"/>
      <w:r>
        <w:rPr>
          <w:rFonts w:hint="eastAsia"/>
        </w:rPr>
        <w:t xml:space="preserve">ISED RSS-102 SAR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/ CNR-102-avertissements</w:t>
      </w:r>
      <w:bookmarkEnd w:id="18"/>
      <w:bookmarkEnd w:id="19"/>
    </w:p>
    <w:p w14:paraId="3194D872" w14:textId="77777777" w:rsidR="00EE2A2F" w:rsidRDefault="00EE2A2F" w:rsidP="00EE2A2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364067DA" w14:textId="77777777" w:rsidR="00CE3A40" w:rsidRPr="00481C42" w:rsidRDefault="00CE3A40" w:rsidP="00CE3A40">
      <w:r>
        <w:rPr>
          <w:rFonts w:hint="eastAsia"/>
        </w:rPr>
        <w:t xml:space="preserve">Les </w:t>
      </w:r>
      <w:proofErr w:type="spellStart"/>
      <w:proofErr w:type="gramStart"/>
      <w:r>
        <w:rPr>
          <w:rFonts w:hint="eastAsia"/>
        </w:rPr>
        <w:t>informations</w:t>
      </w:r>
      <w:proofErr w:type="spellEnd"/>
      <w:proofErr w:type="gram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section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émetteur-récepteur</w:t>
      </w:r>
      <w:proofErr w:type="spellEnd"/>
      <w:r>
        <w:rPr>
          <w:rFonts w:hint="eastAsia"/>
        </w:rPr>
        <w:t xml:space="preserve"> sans fil </w:t>
      </w:r>
      <w:proofErr w:type="spellStart"/>
      <w:r>
        <w:rPr>
          <w:rFonts w:hint="eastAsia"/>
        </w:rPr>
        <w:t>normalement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près</w:t>
      </w:r>
      <w:proofErr w:type="spellEnd"/>
      <w:r>
        <w:rPr>
          <w:rFonts w:hint="eastAsia"/>
        </w:rPr>
        <w:t xml:space="preserve"> du corps. </w:t>
      </w:r>
    </w:p>
    <w:p w14:paraId="5FDCF940" w14:textId="77777777" w:rsidR="00CE3A40" w:rsidRDefault="00CE3A40" w:rsidP="000D013E">
      <w:pPr>
        <w:spacing w:after="0" w:line="240" w:lineRule="auto"/>
      </w:pPr>
    </w:p>
    <w:p w14:paraId="3B52EB09" w14:textId="77777777" w:rsidR="00CA4549" w:rsidRDefault="00CA4549" w:rsidP="00CA4549">
      <w:pPr>
        <w:rPr>
          <w:rFonts w:cs="Arial"/>
        </w:rPr>
      </w:pP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IC RSS-102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>/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</w:t>
      </w:r>
      <w:r>
        <w:rPr>
          <w:rFonts w:hint="eastAsia"/>
        </w:rPr>
        <w:t>노출에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SAR </w:t>
      </w:r>
      <w:r>
        <w:rPr>
          <w:rFonts w:hint="eastAsia"/>
        </w:rPr>
        <w:t>한도를</w:t>
      </w:r>
      <w:r>
        <w:rPr>
          <w:rFonts w:hint="eastAsia"/>
        </w:rPr>
        <w:t xml:space="preserve"> </w:t>
      </w:r>
      <w:r>
        <w:rPr>
          <w:rFonts w:hint="eastAsia"/>
        </w:rPr>
        <w:t>준수하며</w:t>
      </w:r>
      <w:r>
        <w:rPr>
          <w:rFonts w:hint="eastAsia"/>
        </w:rPr>
        <w:t xml:space="preserve"> IEEE 1528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측정</w:t>
      </w:r>
      <w:r>
        <w:rPr>
          <w:rFonts w:hint="eastAsia"/>
        </w:rPr>
        <w:t xml:space="preserve"> </w:t>
      </w:r>
      <w:r>
        <w:rPr>
          <w:rFonts w:hint="eastAsia"/>
        </w:rPr>
        <w:t>방법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절차에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시에는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10mm </w:t>
      </w:r>
      <w:r>
        <w:rPr>
          <w:rFonts w:hint="eastAsia"/>
        </w:rPr>
        <w:t>간격을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70F897D" w14:textId="77777777" w:rsidR="00CE3A40" w:rsidRPr="00FF1D6C" w:rsidRDefault="00CE3A40" w:rsidP="00CE3A40">
      <w:pPr>
        <w:rPr>
          <w:rFonts w:cs="Arial"/>
          <w:highlight w:val="yellow"/>
        </w:rPr>
      </w:pPr>
      <w:r>
        <w:rPr>
          <w:rFonts w:hint="eastAsia"/>
        </w:rPr>
        <w:t xml:space="preserve">NETGEAR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le respect de SAR pour la population </w:t>
      </w:r>
      <w:proofErr w:type="spellStart"/>
      <w:r>
        <w:rPr>
          <w:rFonts w:hint="eastAsia"/>
        </w:rPr>
        <w:t>générale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incontrôlée</w:t>
      </w:r>
      <w:proofErr w:type="spellEnd"/>
      <w:r>
        <w:rPr>
          <w:rFonts w:hint="eastAsia"/>
        </w:rPr>
        <w:t xml:space="preserve"> de CNR-102 et a </w:t>
      </w:r>
      <w:proofErr w:type="spellStart"/>
      <w:r>
        <w:rPr>
          <w:rFonts w:hint="eastAsia"/>
        </w:rPr>
        <w:t>été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testé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conformité</w:t>
      </w:r>
      <w:proofErr w:type="spellEnd"/>
      <w:r>
        <w:rPr>
          <w:rFonts w:hint="eastAsia"/>
        </w:rPr>
        <w:t xml:space="preserve"> avec les </w:t>
      </w:r>
      <w:proofErr w:type="spellStart"/>
      <w:r>
        <w:rPr>
          <w:rFonts w:hint="eastAsia"/>
        </w:rPr>
        <w:t>méthodes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procédures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mesure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spécifiées</w:t>
      </w:r>
      <w:proofErr w:type="spellEnd"/>
      <w:r>
        <w:rPr>
          <w:rFonts w:hint="eastAsia"/>
        </w:rPr>
        <w:t xml:space="preserve"> dans la </w:t>
      </w:r>
      <w:proofErr w:type="spellStart"/>
      <w:r>
        <w:rPr>
          <w:rFonts w:hint="eastAsia"/>
        </w:rPr>
        <w:t>norme</w:t>
      </w:r>
      <w:proofErr w:type="spellEnd"/>
      <w:r>
        <w:rPr>
          <w:rFonts w:hint="eastAsia"/>
        </w:rPr>
        <w:t xml:space="preserve"> IEEE 1528. </w:t>
      </w:r>
      <w:proofErr w:type="spellStart"/>
      <w:r>
        <w:rPr>
          <w:rFonts w:hint="eastAsia"/>
        </w:rPr>
        <w:t>Maintenir</w:t>
      </w:r>
      <w:proofErr w:type="spellEnd"/>
      <w:r>
        <w:rPr>
          <w:rFonts w:hint="eastAsia"/>
        </w:rPr>
        <w:t xml:space="preserve"> au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10mm à distance pour la condition physique-</w:t>
      </w:r>
      <w:proofErr w:type="spellStart"/>
      <w:r>
        <w:rPr>
          <w:rFonts w:hint="eastAsia"/>
        </w:rPr>
        <w:t>garde</w:t>
      </w:r>
      <w:proofErr w:type="spellEnd"/>
      <w:r>
        <w:rPr>
          <w:rFonts w:hint="eastAsia"/>
        </w:rPr>
        <w:t>.</w:t>
      </w:r>
    </w:p>
    <w:p w14:paraId="2A1A7CB8" w14:textId="77777777" w:rsidR="00CE3A40" w:rsidRPr="000D013E" w:rsidRDefault="00CE3A40" w:rsidP="000D013E">
      <w:pPr>
        <w:spacing w:after="0" w:line="240" w:lineRule="auto"/>
      </w:pPr>
    </w:p>
    <w:p w14:paraId="552F5F82" w14:textId="77777777" w:rsidR="00CA4549" w:rsidRDefault="00CA4549" w:rsidP="00CA4549">
      <w:pPr>
        <w:rPr>
          <w:rFonts w:cs="Arial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휴대용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일반</w:t>
      </w:r>
      <w:r>
        <w:rPr>
          <w:rFonts w:hint="eastAsia"/>
        </w:rPr>
        <w:t xml:space="preserve"> </w:t>
      </w:r>
      <w:r>
        <w:rPr>
          <w:rFonts w:hint="eastAsia"/>
        </w:rPr>
        <w:t>환경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한도를</w:t>
      </w:r>
      <w:r>
        <w:rPr>
          <w:rFonts w:hint="eastAsia"/>
        </w:rPr>
        <w:t xml:space="preserve"> </w:t>
      </w:r>
      <w:r>
        <w:rPr>
          <w:rFonts w:hint="eastAsia"/>
        </w:rPr>
        <w:t>준수하며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설명서에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안전합니다</w:t>
      </w:r>
      <w:r>
        <w:rPr>
          <w:rFonts w:hint="eastAsia"/>
        </w:rPr>
        <w:t xml:space="preserve">. </w:t>
      </w:r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인체와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멀리</w:t>
      </w:r>
      <w:r>
        <w:rPr>
          <w:rFonts w:hint="eastAsia"/>
        </w:rPr>
        <w:t xml:space="preserve"> </w:t>
      </w:r>
      <w:r>
        <w:rPr>
          <w:rFonts w:hint="eastAsia"/>
        </w:rPr>
        <w:t>떨어뜨려</w:t>
      </w:r>
      <w:r>
        <w:rPr>
          <w:rFonts w:hint="eastAsia"/>
        </w:rPr>
        <w:t xml:space="preserve"> </w:t>
      </w:r>
      <w:r>
        <w:rPr>
          <w:rFonts w:hint="eastAsia"/>
        </w:rPr>
        <w:t>놓거나</w:t>
      </w:r>
      <w:r>
        <w:rPr>
          <w:rFonts w:hint="eastAsia"/>
        </w:rPr>
        <w:t xml:space="preserve"> </w:t>
      </w:r>
      <w:r>
        <w:rPr>
          <w:rFonts w:hint="eastAsia"/>
        </w:rPr>
        <w:t>기능이</w:t>
      </w:r>
      <w:r>
        <w:rPr>
          <w:rFonts w:hint="eastAsia"/>
        </w:rPr>
        <w:t xml:space="preserve"> </w:t>
      </w:r>
      <w:r>
        <w:rPr>
          <w:rFonts w:hint="eastAsia"/>
        </w:rPr>
        <w:t>지원되는</w:t>
      </w:r>
      <w:r>
        <w:rPr>
          <w:rFonts w:hint="eastAsia"/>
        </w:rPr>
        <w:t xml:space="preserve"> </w:t>
      </w:r>
      <w:r>
        <w:rPr>
          <w:rFonts w:hint="eastAsia"/>
        </w:rPr>
        <w:t>경우에는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출력</w:t>
      </w:r>
      <w:r>
        <w:rPr>
          <w:rFonts w:hint="eastAsia"/>
        </w:rPr>
        <w:t xml:space="preserve"> </w:t>
      </w:r>
      <w:r>
        <w:rPr>
          <w:rFonts w:hint="eastAsia"/>
        </w:rPr>
        <w:t>전원으로</w:t>
      </w:r>
      <w:r>
        <w:rPr>
          <w:rFonts w:hint="eastAsia"/>
        </w:rPr>
        <w:t xml:space="preserve"> </w:t>
      </w:r>
      <w:r>
        <w:rPr>
          <w:rFonts w:hint="eastAsia"/>
        </w:rPr>
        <w:t>설정할</w:t>
      </w:r>
      <w:r>
        <w:rPr>
          <w:rFonts w:hint="eastAsia"/>
        </w:rPr>
        <w:t xml:space="preserve"> </w:t>
      </w:r>
      <w:r>
        <w:rPr>
          <w:rFonts w:hint="eastAsia"/>
        </w:rPr>
        <w:t>때에도</w:t>
      </w:r>
      <w:r>
        <w:rPr>
          <w:rFonts w:hint="eastAsia"/>
        </w:rPr>
        <w:t xml:space="preserve"> RF </w:t>
      </w:r>
      <w:r>
        <w:rPr>
          <w:rFonts w:hint="eastAsia"/>
        </w:rPr>
        <w:t>노출을</w:t>
      </w:r>
      <w:r>
        <w:rPr>
          <w:rFonts w:hint="eastAsia"/>
        </w:rPr>
        <w:t xml:space="preserve"> </w:t>
      </w:r>
      <w:r>
        <w:rPr>
          <w:rFonts w:hint="eastAsia"/>
        </w:rPr>
        <w:t>줄일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156FCEB4" w14:textId="77777777" w:rsidR="00CE3A40" w:rsidRPr="00FF1D6C" w:rsidRDefault="00CE3A40" w:rsidP="00CE3A40">
      <w:pPr>
        <w:rPr>
          <w:rFonts w:cs="Arial"/>
          <w:highlight w:val="yellow"/>
        </w:rPr>
      </w:pP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à la </w:t>
      </w:r>
      <w:proofErr w:type="spellStart"/>
      <w:r>
        <w:rPr>
          <w:rFonts w:hint="eastAsia"/>
        </w:rPr>
        <w:t>limite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RF portable Canada </w:t>
      </w:r>
      <w:proofErr w:type="spellStart"/>
      <w:r>
        <w:rPr>
          <w:rFonts w:hint="eastAsia"/>
        </w:rPr>
        <w:t>établies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contrôlé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sans danger pour le </w:t>
      </w:r>
      <w:proofErr w:type="spellStart"/>
      <w:r>
        <w:rPr>
          <w:rFonts w:hint="eastAsia"/>
        </w:rPr>
        <w:t>fonctionnement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prévu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décrit</w:t>
      </w:r>
      <w:proofErr w:type="spellEnd"/>
      <w:r>
        <w:rPr>
          <w:rFonts w:hint="eastAsia"/>
        </w:rPr>
        <w:t xml:space="preserve"> dans le </w:t>
      </w:r>
      <w:proofErr w:type="spellStart"/>
      <w:r>
        <w:rPr>
          <w:rFonts w:hint="eastAsia"/>
        </w:rPr>
        <w:t>manuel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Poursuite</w:t>
      </w:r>
      <w:proofErr w:type="spellEnd"/>
      <w:r>
        <w:rPr>
          <w:rFonts w:hint="eastAsia"/>
        </w:rPr>
        <w:t xml:space="preserve"> de la </w:t>
      </w:r>
      <w:proofErr w:type="spellStart"/>
      <w:r>
        <w:rPr>
          <w:rFonts w:hint="eastAsia"/>
        </w:rPr>
        <w:t>réduction</w:t>
      </w:r>
      <w:proofErr w:type="spell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l'exposition</w:t>
      </w:r>
      <w:proofErr w:type="spellEnd"/>
      <w:r>
        <w:rPr>
          <w:rFonts w:hint="eastAsia"/>
        </w:rPr>
        <w:t xml:space="preserve"> aux RF </w:t>
      </w:r>
      <w:proofErr w:type="spellStart"/>
      <w:r>
        <w:rPr>
          <w:rFonts w:hint="eastAsia"/>
        </w:rPr>
        <w:t>peut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réalisé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gardant le </w:t>
      </w:r>
      <w:proofErr w:type="spellStart"/>
      <w:r>
        <w:rPr>
          <w:rFonts w:hint="eastAsia"/>
        </w:rPr>
        <w:t>produit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autant</w:t>
      </w:r>
      <w:proofErr w:type="spellEnd"/>
      <w:r>
        <w:rPr>
          <w:rFonts w:hint="eastAsia"/>
        </w:rPr>
        <w:t xml:space="preserve"> que possible de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par le </w:t>
      </w:r>
      <w:proofErr w:type="spellStart"/>
      <w:r>
        <w:rPr>
          <w:rFonts w:hint="eastAsia"/>
        </w:rPr>
        <w:t>réglage</w:t>
      </w:r>
      <w:proofErr w:type="spellEnd"/>
      <w:r>
        <w:rPr>
          <w:rFonts w:hint="eastAsia"/>
        </w:rPr>
        <w:t xml:space="preserve"> du </w:t>
      </w:r>
      <w:proofErr w:type="spellStart"/>
      <w:r>
        <w:rPr>
          <w:rFonts w:hint="eastAsia"/>
        </w:rPr>
        <w:t>dispositif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puissance de sortie </w:t>
      </w:r>
      <w:proofErr w:type="spellStart"/>
      <w:r>
        <w:rPr>
          <w:rFonts w:hint="eastAsia"/>
        </w:rPr>
        <w:t>inférieure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une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telle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fonction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est</w:t>
      </w:r>
      <w:proofErr w:type="spellEnd"/>
      <w:r>
        <w:rPr>
          <w:rFonts w:hint="eastAsia"/>
        </w:rPr>
        <w:t xml:space="preserve"> disponible</w:t>
      </w:r>
    </w:p>
    <w:p w14:paraId="7D598603" w14:textId="77777777" w:rsidR="00CE3A40" w:rsidRPr="000D013E" w:rsidRDefault="00CE3A40" w:rsidP="000D013E">
      <w:pPr>
        <w:spacing w:after="0" w:line="240" w:lineRule="auto"/>
      </w:pPr>
    </w:p>
    <w:p w14:paraId="6E770AE3" w14:textId="77777777" w:rsidR="00CA4549" w:rsidRDefault="00434C0C" w:rsidP="00BF631F">
      <w:pPr>
        <w:rPr>
          <w:rFonts w:cs="Arial"/>
        </w:rPr>
      </w:pP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제품의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1g </w:t>
      </w:r>
      <w:r>
        <w:rPr>
          <w:rFonts w:hint="eastAsia"/>
        </w:rPr>
        <w:t>이상의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 xml:space="preserve">(SAR), </w:t>
      </w:r>
      <w:r>
        <w:rPr>
          <w:rFonts w:hint="eastAsia"/>
        </w:rPr>
        <w:t>전력밀도</w:t>
      </w:r>
      <w:r>
        <w:rPr>
          <w:rFonts w:hint="eastAsia"/>
        </w:rPr>
        <w:t xml:space="preserve">, </w:t>
      </w:r>
      <w:r>
        <w:rPr>
          <w:rFonts w:hint="eastAsia"/>
        </w:rPr>
        <w:t>흡수전력밀도</w:t>
      </w:r>
      <w:r>
        <w:rPr>
          <w:rFonts w:hint="eastAsia"/>
        </w:rPr>
        <w:t>(&gt;6GHz)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표는</w:t>
      </w:r>
      <w:r>
        <w:rPr>
          <w:rFonts w:hint="eastAsia"/>
        </w:rPr>
        <w:t xml:space="preserve"> FCC </w:t>
      </w:r>
      <w:r>
        <w:rPr>
          <w:rFonts w:hint="eastAsia"/>
        </w:rPr>
        <w:t>섹션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1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7E99296" w14:textId="77777777" w:rsidR="00666DC2" w:rsidRDefault="00666DC2" w:rsidP="001973BF">
      <w:pPr>
        <w:rPr>
          <w:shd w:val="clear" w:color="auto" w:fill="F9F9F9"/>
        </w:rPr>
      </w:pPr>
      <w:proofErr w:type="spellStart"/>
      <w:r>
        <w:rPr>
          <w:rFonts w:hint="eastAsia"/>
          <w:shd w:val="clear" w:color="auto" w:fill="F9F9F9"/>
        </w:rPr>
        <w:t>Donn</w:t>
      </w:r>
      <w:r>
        <w:rPr>
          <w:rFonts w:hint="eastAsia"/>
        </w:rPr>
        <w:t>ées</w:t>
      </w:r>
      <w:proofErr w:type="spellEnd"/>
      <w:r>
        <w:rPr>
          <w:rFonts w:hint="eastAsia"/>
          <w:shd w:val="clear" w:color="auto" w:fill="F9F9F9"/>
        </w:rPr>
        <w:t xml:space="preserve"> pr</w:t>
      </w:r>
      <w:r>
        <w:rPr>
          <w:rFonts w:hint="eastAsia"/>
        </w:rPr>
        <w:t>écises</w:t>
      </w:r>
      <w:r>
        <w:rPr>
          <w:rFonts w:hint="eastAsia"/>
          <w:shd w:val="clear" w:color="auto" w:fill="F9F9F9"/>
        </w:rPr>
        <w:t xml:space="preserve"> </w:t>
      </w:r>
      <w:proofErr w:type="spellStart"/>
      <w:r>
        <w:rPr>
          <w:rFonts w:hint="eastAsia"/>
          <w:shd w:val="clear" w:color="auto" w:fill="F9F9F9"/>
        </w:rPr>
        <w:t>en</w:t>
      </w:r>
      <w:proofErr w:type="spellEnd"/>
      <w:r>
        <w:rPr>
          <w:rFonts w:hint="eastAsia"/>
          <w:shd w:val="clear" w:color="auto" w:fill="F9F9F9"/>
        </w:rPr>
        <w:t xml:space="preserve"> </w:t>
      </w:r>
      <w:proofErr w:type="spellStart"/>
      <w:r>
        <w:rPr>
          <w:rFonts w:hint="eastAsia"/>
          <w:shd w:val="clear" w:color="auto" w:fill="F9F9F9"/>
        </w:rPr>
        <w:t>vue</w:t>
      </w:r>
      <w:proofErr w:type="spellEnd"/>
      <w:r>
        <w:rPr>
          <w:rFonts w:hint="eastAsia"/>
          <w:shd w:val="clear" w:color="auto" w:fill="F9F9F9"/>
        </w:rPr>
        <w:t xml:space="preserve"> des </w:t>
      </w:r>
      <w:proofErr w:type="spellStart"/>
      <w:r>
        <w:rPr>
          <w:rFonts w:hint="eastAsia"/>
          <w:shd w:val="clear" w:color="auto" w:fill="F9F9F9"/>
        </w:rPr>
        <w:t>mesures</w:t>
      </w:r>
      <w:proofErr w:type="spellEnd"/>
      <w:r>
        <w:rPr>
          <w:rFonts w:hint="eastAsia"/>
          <w:shd w:val="clear" w:color="auto" w:fill="F9F9F9"/>
        </w:rPr>
        <w:t xml:space="preserve"> du DAS </w:t>
      </w:r>
      <w:proofErr w:type="spellStart"/>
      <w:r>
        <w:rPr>
          <w:rFonts w:hint="eastAsia"/>
          <w:shd w:val="clear" w:color="auto" w:fill="F9F9F9"/>
        </w:rPr>
        <w:t>est</w:t>
      </w:r>
      <w:proofErr w:type="spellEnd"/>
      <w:r>
        <w:rPr>
          <w:rFonts w:hint="eastAsia"/>
          <w:shd w:val="clear" w:color="auto" w:fill="F9F9F9"/>
        </w:rPr>
        <w:t xml:space="preserve"> dans le tableau 1</w:t>
      </w:r>
    </w:p>
    <w:p w14:paraId="06A96288" w14:textId="77777777" w:rsidR="008A66A2" w:rsidRDefault="008A66A2" w:rsidP="001973BF">
      <w:pPr>
        <w:rPr>
          <w:rFonts w:cs="Arial"/>
        </w:rPr>
      </w:pPr>
    </w:p>
    <w:p w14:paraId="2B35AD4F" w14:textId="77777777" w:rsidR="00666DC2" w:rsidRDefault="00434C0C" w:rsidP="00666DC2">
      <w:pPr>
        <w:pStyle w:val="Heading3"/>
        <w:rPr>
          <w:highlight w:val="yellow"/>
        </w:rPr>
      </w:pPr>
      <w:bookmarkStart w:id="20" w:name="_Toc94620075"/>
      <w:bookmarkStart w:id="21" w:name="_Toc118886056"/>
      <w:r>
        <w:rPr>
          <w:rFonts w:hint="eastAsia"/>
        </w:rPr>
        <w:t xml:space="preserve">ISED RSS-102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 xml:space="preserve"> / </w:t>
      </w:r>
      <w:bookmarkStart w:id="22" w:name="_Toc40097312"/>
      <w:proofErr w:type="spellStart"/>
      <w:r>
        <w:rPr>
          <w:rFonts w:hint="eastAsia"/>
        </w:rPr>
        <w:t>Déclaration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RF</w:t>
      </w:r>
      <w:bookmarkEnd w:id="20"/>
      <w:bookmarkEnd w:id="22"/>
      <w:bookmarkEnd w:id="21"/>
      <w:r>
        <w:rPr>
          <w:rFonts w:hint="eastAsia"/>
          <w:highlight w:val="yellow"/>
        </w:rPr>
        <w:t xml:space="preserve"> </w:t>
      </w:r>
    </w:p>
    <w:p w14:paraId="4546887D" w14:textId="77777777" w:rsidR="00EE2A2F" w:rsidRDefault="00EE2A2F" w:rsidP="00EE2A2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NETGEAR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3DEF069E" w14:textId="77777777" w:rsidR="00666DC2" w:rsidRPr="00530C71" w:rsidRDefault="00666DC2" w:rsidP="00666DC2">
      <w:pPr>
        <w:rPr>
          <w:highlight w:val="yellow"/>
        </w:rPr>
      </w:pPr>
      <w:r>
        <w:rPr>
          <w:rFonts w:hint="eastAsia"/>
        </w:rPr>
        <w:t xml:space="preserve">Les </w:t>
      </w:r>
      <w:proofErr w:type="spellStart"/>
      <w:proofErr w:type="gramStart"/>
      <w:r>
        <w:rPr>
          <w:rFonts w:hint="eastAsia"/>
        </w:rPr>
        <w:t>informations</w:t>
      </w:r>
      <w:proofErr w:type="spellEnd"/>
      <w:proofErr w:type="gramEnd"/>
      <w:r>
        <w:rPr>
          <w:rFonts w:hint="eastAsia"/>
        </w:rPr>
        <w:t xml:space="preserve"> de </w:t>
      </w:r>
      <w:proofErr w:type="spellStart"/>
      <w:r>
        <w:rPr>
          <w:rFonts w:hint="eastAsia"/>
        </w:rPr>
        <w:t>cette</w:t>
      </w:r>
      <w:proofErr w:type="spellEnd"/>
      <w:r>
        <w:rPr>
          <w:rFonts w:hint="eastAsia"/>
        </w:rPr>
        <w:t xml:space="preserve"> section </w:t>
      </w:r>
      <w:proofErr w:type="spellStart"/>
      <w:r>
        <w:rPr>
          <w:rFonts w:hint="eastAsia"/>
        </w:rPr>
        <w:t>s'appliquent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sans fil NETGEAR qui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destinés</w:t>
      </w:r>
      <w:proofErr w:type="spellEnd"/>
      <w:r>
        <w:rPr>
          <w:rFonts w:hint="eastAsia"/>
        </w:rPr>
        <w:t xml:space="preserve"> à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utilisés</w:t>
      </w:r>
      <w:proofErr w:type="spellEnd"/>
      <w:r>
        <w:rPr>
          <w:rFonts w:hint="eastAsia"/>
        </w:rPr>
        <w:t xml:space="preserve"> à au </w:t>
      </w:r>
      <w:proofErr w:type="spellStart"/>
      <w:r>
        <w:rPr>
          <w:rFonts w:hint="eastAsia"/>
        </w:rPr>
        <w:t>moins</w:t>
      </w:r>
      <w:proofErr w:type="spellEnd"/>
      <w:r>
        <w:rPr>
          <w:rFonts w:hint="eastAsia"/>
        </w:rPr>
        <w:t xml:space="preserve"> 20 cm du corps.</w:t>
      </w:r>
    </w:p>
    <w:p w14:paraId="15DDA1C2" w14:textId="77777777" w:rsidR="00CE6A8E" w:rsidRDefault="00CE6A8E" w:rsidP="00CE6A8E">
      <w:pPr>
        <w:rPr>
          <w:rFonts w:cs="Arial"/>
        </w:rPr>
      </w:pPr>
      <w:r>
        <w:rPr>
          <w:rFonts w:hint="eastAsia"/>
        </w:rPr>
        <w:t xml:space="preserve">NETGEAR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먼</w:t>
      </w:r>
      <w:r>
        <w:rPr>
          <w:rFonts w:hint="eastAsia"/>
        </w:rPr>
        <w:t xml:space="preserve"> </w:t>
      </w:r>
      <w:r>
        <w:rPr>
          <w:rFonts w:hint="eastAsia"/>
        </w:rPr>
        <w:t>거리가</w:t>
      </w:r>
      <w:r>
        <w:rPr>
          <w:rFonts w:hint="eastAsia"/>
        </w:rPr>
        <w:t xml:space="preserve"> </w:t>
      </w:r>
      <w:r>
        <w:rPr>
          <w:rFonts w:hint="eastAsia"/>
        </w:rPr>
        <w:t>요구되는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3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</w:t>
      </w:r>
      <w:r>
        <w:rPr>
          <w:rFonts w:hint="eastAsia"/>
        </w:rPr>
        <w:t>방사체와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사이에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20cm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유지하여</w:t>
      </w:r>
      <w:r>
        <w:rPr>
          <w:rFonts w:hint="eastAsia"/>
        </w:rPr>
        <w:t xml:space="preserve"> </w:t>
      </w:r>
      <w:r>
        <w:rPr>
          <w:rFonts w:hint="eastAsia"/>
        </w:rPr>
        <w:t>설치하고</w:t>
      </w:r>
      <w:r>
        <w:rPr>
          <w:rFonts w:hint="eastAsia"/>
        </w:rPr>
        <w:t xml:space="preserve"> </w:t>
      </w:r>
      <w:r>
        <w:rPr>
          <w:rFonts w:hint="eastAsia"/>
        </w:rPr>
        <w:t>조작할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통제되지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환경에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제시된</w:t>
      </w:r>
      <w:r>
        <w:rPr>
          <w:rFonts w:hint="eastAsia"/>
        </w:rPr>
        <w:t xml:space="preserve"> IC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제한을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14:paraId="72935874" w14:textId="77777777" w:rsidR="00666DC2" w:rsidRDefault="00666DC2" w:rsidP="00CE6A8E">
      <w:pPr>
        <w:rPr>
          <w:rFonts w:cs="Arial"/>
        </w:rPr>
      </w:pP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sont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conformes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limites</w:t>
      </w:r>
      <w:proofErr w:type="spellEnd"/>
      <w:r>
        <w:rPr>
          <w:rFonts w:hint="eastAsia"/>
        </w:rPr>
        <w:t xml:space="preserve"> IC </w:t>
      </w:r>
      <w:proofErr w:type="spellStart"/>
      <w:r>
        <w:rPr>
          <w:rFonts w:hint="eastAsia"/>
        </w:rPr>
        <w:t>d'exposition</w:t>
      </w:r>
      <w:proofErr w:type="spellEnd"/>
      <w:r>
        <w:rPr>
          <w:rFonts w:hint="eastAsia"/>
        </w:rPr>
        <w:t xml:space="preserve"> aux </w:t>
      </w:r>
      <w:proofErr w:type="spellStart"/>
      <w:r>
        <w:rPr>
          <w:rFonts w:hint="eastAsia"/>
        </w:rPr>
        <w:t>rayonnements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définies</w:t>
      </w:r>
      <w:proofErr w:type="spellEnd"/>
      <w:r>
        <w:rPr>
          <w:rFonts w:hint="eastAsia"/>
        </w:rPr>
        <w:t xml:space="preserve"> pour un </w:t>
      </w:r>
      <w:proofErr w:type="spellStart"/>
      <w:r>
        <w:rPr>
          <w:rFonts w:hint="eastAsia"/>
        </w:rPr>
        <w:t>environnement</w:t>
      </w:r>
      <w:proofErr w:type="spellEnd"/>
      <w:r>
        <w:rPr>
          <w:rFonts w:hint="eastAsia"/>
        </w:rPr>
        <w:t xml:space="preserve"> non </w:t>
      </w:r>
      <w:proofErr w:type="spellStart"/>
      <w:r>
        <w:rPr>
          <w:rFonts w:hint="eastAsia"/>
        </w:rPr>
        <w:t>contrôlé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Produits</w:t>
      </w:r>
      <w:proofErr w:type="spellEnd"/>
      <w:r>
        <w:rPr>
          <w:rFonts w:hint="eastAsia"/>
        </w:rPr>
        <w:t xml:space="preserve"> NETGEAR </w:t>
      </w:r>
      <w:proofErr w:type="spellStart"/>
      <w:r>
        <w:rPr>
          <w:rFonts w:hint="eastAsia"/>
        </w:rPr>
        <w:t>doivent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être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installés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utilisés</w:t>
      </w:r>
      <w:proofErr w:type="spellEnd"/>
      <w:r>
        <w:rPr>
          <w:rFonts w:hint="eastAsia"/>
        </w:rPr>
        <w:t xml:space="preserve"> avec distance minimum de 20cm entre le </w:t>
      </w:r>
      <w:proofErr w:type="spellStart"/>
      <w:r>
        <w:rPr>
          <w:rFonts w:hint="eastAsia"/>
        </w:rPr>
        <w:t>radiateur</w:t>
      </w:r>
      <w:proofErr w:type="spellEnd"/>
      <w:r>
        <w:rPr>
          <w:rFonts w:hint="eastAsia"/>
        </w:rPr>
        <w:t xml:space="preserve"> et </w:t>
      </w:r>
      <w:proofErr w:type="spellStart"/>
      <w:r>
        <w:rPr>
          <w:rFonts w:hint="eastAsia"/>
        </w:rPr>
        <w:t>votre</w:t>
      </w:r>
      <w:proofErr w:type="spellEnd"/>
      <w:r>
        <w:rPr>
          <w:rFonts w:hint="eastAsia"/>
        </w:rPr>
        <w:t xml:space="preserve"> corps </w:t>
      </w:r>
      <w:proofErr w:type="spellStart"/>
      <w:r>
        <w:rPr>
          <w:rFonts w:hint="eastAsia"/>
        </w:rPr>
        <w:t>sauf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comme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indiqué</w:t>
      </w:r>
      <w:proofErr w:type="spellEnd"/>
      <w:r>
        <w:rPr>
          <w:rFonts w:hint="eastAsia"/>
        </w:rPr>
        <w:t xml:space="preserve"> dans le tableau 3</w:t>
      </w:r>
    </w:p>
    <w:p w14:paraId="19B55733" w14:textId="77777777" w:rsidR="002229EC" w:rsidRDefault="002229EC" w:rsidP="00565E98">
      <w:pPr>
        <w:pStyle w:val="Heading4"/>
      </w:pPr>
      <w:bookmarkStart w:id="23" w:name="_Toc94620076"/>
      <w:bookmarkStart w:id="24" w:name="_Toc118886057"/>
      <w:r>
        <w:rPr>
          <w:rFonts w:hint="eastAsia"/>
        </w:rPr>
        <w:t>표</w:t>
      </w:r>
      <w:r>
        <w:rPr>
          <w:rFonts w:hint="eastAsia"/>
        </w:rPr>
        <w:t xml:space="preserve"> 3.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간격</w:t>
      </w:r>
      <w:bookmarkEnd w:id="23"/>
      <w:bookmarkEnd w:id="24"/>
      <w:r>
        <w:rPr>
          <w:rFonts w:hint="eastAsia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2229EC" w14:paraId="7F9600B1" w14:textId="77777777" w:rsidTr="00D726C1">
        <w:tc>
          <w:tcPr>
            <w:tcW w:w="5395" w:type="dxa"/>
          </w:tcPr>
          <w:p w14:paraId="5CDEF925" w14:textId="7F80028D" w:rsidR="002229EC" w:rsidRPr="001F3C55" w:rsidRDefault="002229EC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제품</w:t>
            </w:r>
          </w:p>
        </w:tc>
        <w:tc>
          <w:tcPr>
            <w:tcW w:w="2880" w:type="dxa"/>
          </w:tcPr>
          <w:p w14:paraId="7108F46D" w14:textId="77777777" w:rsidR="002229EC" w:rsidRPr="001F3C55" w:rsidRDefault="002229EC" w:rsidP="00D726C1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장치와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신체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간격</w:t>
            </w:r>
            <w:r>
              <w:rPr>
                <w:rFonts w:hint="eastAsia"/>
                <w:b/>
              </w:rPr>
              <w:t>(cm)</w:t>
            </w:r>
          </w:p>
        </w:tc>
      </w:tr>
      <w:tr w:rsidR="009815DF" w14:paraId="1CF06106" w14:textId="77777777" w:rsidTr="00D726C1">
        <w:tc>
          <w:tcPr>
            <w:tcW w:w="5395" w:type="dxa"/>
          </w:tcPr>
          <w:p w14:paraId="38A57352" w14:textId="77777777" w:rsidR="009815DF" w:rsidRDefault="009815DF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RAX10, WAX610</w:t>
            </w:r>
          </w:p>
        </w:tc>
        <w:tc>
          <w:tcPr>
            <w:tcW w:w="2880" w:type="dxa"/>
          </w:tcPr>
          <w:p w14:paraId="3E45F5B8" w14:textId="77777777" w:rsidR="009815DF" w:rsidRDefault="009815DF" w:rsidP="00D726C1">
            <w:pPr>
              <w:rPr>
                <w:rFonts w:cs="Arial"/>
              </w:rPr>
            </w:pPr>
            <w:r>
              <w:rPr>
                <w:rFonts w:hint="eastAsia"/>
              </w:rPr>
              <w:t>21cm</w:t>
            </w:r>
          </w:p>
        </w:tc>
      </w:tr>
      <w:tr w:rsidR="002229EC" w14:paraId="2A6C25C1" w14:textId="77777777" w:rsidTr="00D726C1">
        <w:tc>
          <w:tcPr>
            <w:tcW w:w="5395" w:type="dxa"/>
          </w:tcPr>
          <w:p w14:paraId="4CC6DA1A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WAC510, EAX12, WAX202</w:t>
            </w:r>
          </w:p>
        </w:tc>
        <w:tc>
          <w:tcPr>
            <w:tcW w:w="2880" w:type="dxa"/>
          </w:tcPr>
          <w:p w14:paraId="03A9F6C2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23cm</w:t>
            </w:r>
          </w:p>
        </w:tc>
      </w:tr>
      <w:tr w:rsidR="002229EC" w14:paraId="07A4143C" w14:textId="77777777" w:rsidTr="00D726C1">
        <w:tc>
          <w:tcPr>
            <w:tcW w:w="5395" w:type="dxa"/>
          </w:tcPr>
          <w:p w14:paraId="11F11636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DC112A</w:t>
            </w:r>
          </w:p>
        </w:tc>
        <w:tc>
          <w:tcPr>
            <w:tcW w:w="2880" w:type="dxa"/>
          </w:tcPr>
          <w:p w14:paraId="68EDD8D3" w14:textId="77777777" w:rsidR="002229EC" w:rsidRPr="00152F10" w:rsidRDefault="002229EC" w:rsidP="00D726C1">
            <w:pPr>
              <w:rPr>
                <w:rFonts w:cs="Arial"/>
              </w:rPr>
            </w:pPr>
            <w:r>
              <w:rPr>
                <w:rFonts w:hint="eastAsia"/>
              </w:rPr>
              <w:t>24cm</w:t>
            </w:r>
          </w:p>
        </w:tc>
      </w:tr>
      <w:tr w:rsidR="002229EC" w14:paraId="554ECEC8" w14:textId="77777777" w:rsidTr="00D726C1">
        <w:tc>
          <w:tcPr>
            <w:tcW w:w="5395" w:type="dxa"/>
          </w:tcPr>
          <w:p w14:paraId="3CA905C2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R6260, R6400v2, MR60, MS60, EX3700, EX6120, EX6400, EX7300, R6700v3, XR300, WAC720</w:t>
            </w:r>
          </w:p>
        </w:tc>
        <w:tc>
          <w:tcPr>
            <w:tcW w:w="2880" w:type="dxa"/>
          </w:tcPr>
          <w:p w14:paraId="3B4EB3A7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25cm</w:t>
            </w:r>
          </w:p>
        </w:tc>
      </w:tr>
      <w:tr w:rsidR="002229EC" w14:paraId="4D5BEE3A" w14:textId="77777777" w:rsidTr="00D726C1">
        <w:tc>
          <w:tcPr>
            <w:tcW w:w="5395" w:type="dxa"/>
          </w:tcPr>
          <w:p w14:paraId="4B5FA293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WAC505, WAC564, RBR50, RBS50</w:t>
            </w:r>
          </w:p>
        </w:tc>
        <w:tc>
          <w:tcPr>
            <w:tcW w:w="2880" w:type="dxa"/>
          </w:tcPr>
          <w:p w14:paraId="2EECCC07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26cm</w:t>
            </w:r>
          </w:p>
        </w:tc>
      </w:tr>
      <w:tr w:rsidR="00BA431D" w14:paraId="526B90F8" w14:textId="77777777" w:rsidTr="00D726C1">
        <w:tc>
          <w:tcPr>
            <w:tcW w:w="5395" w:type="dxa"/>
          </w:tcPr>
          <w:p w14:paraId="5ACEFE10" w14:textId="77777777" w:rsidR="00BA431D" w:rsidRDefault="00BA431D" w:rsidP="00D726C1">
            <w:pPr>
              <w:rPr>
                <w:rFonts w:cs="Arial"/>
              </w:rPr>
            </w:pPr>
            <w:r>
              <w:rPr>
                <w:rFonts w:hint="eastAsia"/>
              </w:rPr>
              <w:t>MR80, MS80, WAX615</w:t>
            </w:r>
          </w:p>
        </w:tc>
        <w:tc>
          <w:tcPr>
            <w:tcW w:w="2880" w:type="dxa"/>
          </w:tcPr>
          <w:p w14:paraId="51F5813B" w14:textId="77777777" w:rsidR="00BA431D" w:rsidRDefault="00BA431D" w:rsidP="00D726C1">
            <w:pPr>
              <w:rPr>
                <w:rFonts w:cs="Arial"/>
              </w:rPr>
            </w:pPr>
            <w:r>
              <w:rPr>
                <w:rFonts w:hint="eastAsia"/>
              </w:rPr>
              <w:t>27cm</w:t>
            </w:r>
          </w:p>
        </w:tc>
      </w:tr>
      <w:tr w:rsidR="002229EC" w14:paraId="7BDAFA43" w14:textId="77777777" w:rsidTr="00D726C1">
        <w:tc>
          <w:tcPr>
            <w:tcW w:w="5395" w:type="dxa"/>
          </w:tcPr>
          <w:p w14:paraId="03A56073" w14:textId="77777777" w:rsidR="002229EC" w:rsidRPr="00152F10" w:rsidRDefault="00171431" w:rsidP="00D726C1">
            <w:pPr>
              <w:rPr>
                <w:rFonts w:cs="Arial"/>
              </w:rPr>
            </w:pPr>
            <w:r>
              <w:rPr>
                <w:rFonts w:hint="eastAsia"/>
              </w:rPr>
              <w:t>R7000P, EX7500, RBR50, RBS50, RBW30, RAX40, RAX45, RAX48, RAX50, RAX80, SRR60, SRS60, XR1000, RAX35v2, RAX70, SXR30, SXS30, RBR350, RBS350, LBR20</w:t>
            </w:r>
          </w:p>
        </w:tc>
        <w:tc>
          <w:tcPr>
            <w:tcW w:w="2880" w:type="dxa"/>
          </w:tcPr>
          <w:p w14:paraId="7A71D3E5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28cm</w:t>
            </w:r>
          </w:p>
        </w:tc>
      </w:tr>
      <w:tr w:rsidR="002229EC" w14:paraId="1D38B284" w14:textId="77777777" w:rsidTr="00D726C1">
        <w:tc>
          <w:tcPr>
            <w:tcW w:w="5395" w:type="dxa"/>
          </w:tcPr>
          <w:p w14:paraId="1ABFE922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RBR40, RBS40, RAX20, RAX30</w:t>
            </w:r>
          </w:p>
        </w:tc>
        <w:tc>
          <w:tcPr>
            <w:tcW w:w="2880" w:type="dxa"/>
          </w:tcPr>
          <w:p w14:paraId="4F5F7C8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29cm</w:t>
            </w:r>
          </w:p>
        </w:tc>
      </w:tr>
      <w:tr w:rsidR="002229EC" w14:paraId="4227F557" w14:textId="77777777" w:rsidTr="00D726C1">
        <w:tc>
          <w:tcPr>
            <w:tcW w:w="5395" w:type="dxa"/>
          </w:tcPr>
          <w:p w14:paraId="23252E46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R6350, R6850, WAC124, WAC730, WAX630</w:t>
            </w:r>
          </w:p>
        </w:tc>
        <w:tc>
          <w:tcPr>
            <w:tcW w:w="2880" w:type="dxa"/>
          </w:tcPr>
          <w:p w14:paraId="646CEF5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30cm</w:t>
            </w:r>
          </w:p>
        </w:tc>
      </w:tr>
      <w:tr w:rsidR="00F73B8E" w14:paraId="6C233ACC" w14:textId="77777777" w:rsidTr="00D726C1">
        <w:tc>
          <w:tcPr>
            <w:tcW w:w="5395" w:type="dxa"/>
          </w:tcPr>
          <w:p w14:paraId="11FBDEAE" w14:textId="4C3E6107" w:rsidR="00F73B8E" w:rsidRDefault="00F73B8E" w:rsidP="00D726C1">
            <w:pPr>
              <w:rPr>
                <w:rFonts w:cs="Arial"/>
              </w:rPr>
            </w:pPr>
            <w:r>
              <w:rPr>
                <w:rFonts w:hint="eastAsia"/>
              </w:rPr>
              <w:t>LAX20, NBR750, SXR50, SXS50, RBR760, RBS760</w:t>
            </w:r>
          </w:p>
        </w:tc>
        <w:tc>
          <w:tcPr>
            <w:tcW w:w="2880" w:type="dxa"/>
          </w:tcPr>
          <w:p w14:paraId="069A650C" w14:textId="77777777" w:rsidR="00F73B8E" w:rsidRDefault="00F73B8E" w:rsidP="00D726C1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1114BB" w14:paraId="700EEA9E" w14:textId="77777777" w:rsidTr="00D726C1">
        <w:tc>
          <w:tcPr>
            <w:tcW w:w="5395" w:type="dxa"/>
          </w:tcPr>
          <w:p w14:paraId="1E93A237" w14:textId="77777777" w:rsidR="001114BB" w:rsidRDefault="00297B08" w:rsidP="00D726C1">
            <w:pPr>
              <w:rPr>
                <w:rFonts w:cs="Arial"/>
              </w:rPr>
            </w:pPr>
            <w:r>
              <w:rPr>
                <w:rFonts w:hint="eastAsia"/>
              </w:rPr>
              <w:t>EX6250v2</w:t>
            </w:r>
          </w:p>
        </w:tc>
        <w:tc>
          <w:tcPr>
            <w:tcW w:w="2880" w:type="dxa"/>
          </w:tcPr>
          <w:p w14:paraId="20C2E66F" w14:textId="77777777" w:rsidR="001114BB" w:rsidRDefault="001114BB" w:rsidP="00D726C1">
            <w:pPr>
              <w:rPr>
                <w:rFonts w:cs="Arial"/>
              </w:rPr>
            </w:pPr>
            <w:r>
              <w:rPr>
                <w:rFonts w:hint="eastAsia"/>
              </w:rPr>
              <w:t>32cm</w:t>
            </w:r>
          </w:p>
        </w:tc>
      </w:tr>
      <w:tr w:rsidR="002229EC" w14:paraId="328A38ED" w14:textId="77777777" w:rsidTr="00D726C1">
        <w:tc>
          <w:tcPr>
            <w:tcW w:w="5395" w:type="dxa"/>
          </w:tcPr>
          <w:p w14:paraId="074B9561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EX7300, R9000, EAX20, RBS40V, RBS40v2</w:t>
            </w:r>
          </w:p>
        </w:tc>
        <w:tc>
          <w:tcPr>
            <w:tcW w:w="2880" w:type="dxa"/>
          </w:tcPr>
          <w:p w14:paraId="79AE65F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33cm</w:t>
            </w:r>
          </w:p>
        </w:tc>
      </w:tr>
      <w:tr w:rsidR="00A86A1D" w14:paraId="32DFFCD7" w14:textId="77777777" w:rsidTr="00D726C1">
        <w:tc>
          <w:tcPr>
            <w:tcW w:w="5395" w:type="dxa"/>
          </w:tcPr>
          <w:p w14:paraId="7BB6BC87" w14:textId="77777777" w:rsidR="00A86A1D" w:rsidRDefault="00A86A1D" w:rsidP="00D726C1">
            <w:pPr>
              <w:rPr>
                <w:rFonts w:cs="Arial"/>
              </w:rPr>
            </w:pPr>
            <w:r>
              <w:rPr>
                <w:rFonts w:hint="eastAsia"/>
              </w:rPr>
              <w:t>XR500, RBR850, RBS850, RBRE960, RBSE960</w:t>
            </w:r>
          </w:p>
        </w:tc>
        <w:tc>
          <w:tcPr>
            <w:tcW w:w="2880" w:type="dxa"/>
          </w:tcPr>
          <w:p w14:paraId="2C6B7E7B" w14:textId="77777777" w:rsidR="00A86A1D" w:rsidRDefault="00A86A1D" w:rsidP="00D726C1">
            <w:pPr>
              <w:rPr>
                <w:rFonts w:cs="Arial"/>
              </w:rPr>
            </w:pPr>
            <w:r>
              <w:rPr>
                <w:rFonts w:hint="eastAsia"/>
              </w:rPr>
              <w:t>34cm</w:t>
            </w:r>
          </w:p>
        </w:tc>
      </w:tr>
      <w:tr w:rsidR="002229EC" w14:paraId="15FE445E" w14:textId="77777777" w:rsidTr="00D726C1">
        <w:tc>
          <w:tcPr>
            <w:tcW w:w="5395" w:type="dxa"/>
          </w:tcPr>
          <w:p w14:paraId="55F39AD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R68000, RBR750, RBS750, SXR80, SXS80</w:t>
            </w:r>
          </w:p>
        </w:tc>
        <w:tc>
          <w:tcPr>
            <w:tcW w:w="2880" w:type="dxa"/>
          </w:tcPr>
          <w:p w14:paraId="7D8943E3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35cm</w:t>
            </w:r>
          </w:p>
        </w:tc>
      </w:tr>
      <w:tr w:rsidR="003579C5" w14:paraId="0BFE2EE2" w14:textId="77777777" w:rsidTr="00D726C1">
        <w:tc>
          <w:tcPr>
            <w:tcW w:w="5395" w:type="dxa"/>
          </w:tcPr>
          <w:p w14:paraId="56918903" w14:textId="77777777" w:rsidR="003579C5" w:rsidRDefault="003579C5" w:rsidP="00D726C1">
            <w:pPr>
              <w:rPr>
                <w:rFonts w:cs="Arial"/>
              </w:rPr>
            </w:pPr>
            <w:r>
              <w:rPr>
                <w:rFonts w:hint="eastAsia"/>
              </w:rPr>
              <w:t>R8000P</w:t>
            </w:r>
          </w:p>
        </w:tc>
        <w:tc>
          <w:tcPr>
            <w:tcW w:w="2880" w:type="dxa"/>
          </w:tcPr>
          <w:p w14:paraId="28422124" w14:textId="77777777" w:rsidR="003579C5" w:rsidRDefault="003579C5" w:rsidP="00D726C1">
            <w:pPr>
              <w:rPr>
                <w:rFonts w:cs="Arial"/>
              </w:rPr>
            </w:pPr>
            <w:r>
              <w:rPr>
                <w:rFonts w:hint="eastAsia"/>
              </w:rPr>
              <w:t>36cm</w:t>
            </w:r>
          </w:p>
        </w:tc>
      </w:tr>
      <w:tr w:rsidR="004E53C4" w14:paraId="59C67BE8" w14:textId="77777777" w:rsidTr="00D726C1">
        <w:tc>
          <w:tcPr>
            <w:tcW w:w="5395" w:type="dxa"/>
          </w:tcPr>
          <w:p w14:paraId="31594E8C" w14:textId="77777777" w:rsidR="004E53C4" w:rsidRDefault="004E53C4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RAXE500</w:t>
            </w:r>
          </w:p>
        </w:tc>
        <w:tc>
          <w:tcPr>
            <w:tcW w:w="2880" w:type="dxa"/>
          </w:tcPr>
          <w:p w14:paraId="4A271E69" w14:textId="77777777" w:rsidR="004E53C4" w:rsidRDefault="004E53C4" w:rsidP="00D726C1">
            <w:pPr>
              <w:rPr>
                <w:rFonts w:cs="Arial"/>
              </w:rPr>
            </w:pPr>
            <w:r>
              <w:rPr>
                <w:rFonts w:hint="eastAsia"/>
              </w:rPr>
              <w:t>38cm</w:t>
            </w:r>
          </w:p>
        </w:tc>
      </w:tr>
      <w:tr w:rsidR="00214846" w14:paraId="25523752" w14:textId="77777777" w:rsidTr="00D726C1">
        <w:tc>
          <w:tcPr>
            <w:tcW w:w="5395" w:type="dxa"/>
          </w:tcPr>
          <w:p w14:paraId="2E8C6459" w14:textId="77777777" w:rsidR="00214846" w:rsidRDefault="00214846" w:rsidP="00D726C1">
            <w:pPr>
              <w:rPr>
                <w:rFonts w:cs="Arial"/>
              </w:rPr>
            </w:pPr>
            <w:r>
              <w:rPr>
                <w:rFonts w:hint="eastAsia"/>
              </w:rPr>
              <w:t>RAX200</w:t>
            </w:r>
          </w:p>
        </w:tc>
        <w:tc>
          <w:tcPr>
            <w:tcW w:w="2880" w:type="dxa"/>
          </w:tcPr>
          <w:p w14:paraId="5AF287D7" w14:textId="77777777" w:rsidR="00214846" w:rsidRDefault="00214846" w:rsidP="00D726C1">
            <w:pPr>
              <w:rPr>
                <w:rFonts w:cs="Arial"/>
              </w:rPr>
            </w:pPr>
            <w:r>
              <w:rPr>
                <w:rFonts w:hint="eastAsia"/>
              </w:rPr>
              <w:t>39cm</w:t>
            </w:r>
          </w:p>
        </w:tc>
      </w:tr>
      <w:tr w:rsidR="00DE1016" w14:paraId="73C923B3" w14:textId="77777777" w:rsidTr="00D726C1">
        <w:tc>
          <w:tcPr>
            <w:tcW w:w="5395" w:type="dxa"/>
          </w:tcPr>
          <w:p w14:paraId="5E211410" w14:textId="77777777" w:rsidR="00DE1016" w:rsidRDefault="00DE1016" w:rsidP="00D726C1">
            <w:pPr>
              <w:rPr>
                <w:rFonts w:cs="Arial"/>
              </w:rPr>
            </w:pPr>
            <w:r>
              <w:rPr>
                <w:rFonts w:hint="eastAsia"/>
              </w:rPr>
              <w:t>R7000</w:t>
            </w:r>
          </w:p>
        </w:tc>
        <w:tc>
          <w:tcPr>
            <w:tcW w:w="2880" w:type="dxa"/>
          </w:tcPr>
          <w:p w14:paraId="360B8A65" w14:textId="77777777" w:rsidR="00DE1016" w:rsidRDefault="00DE1016" w:rsidP="00D726C1">
            <w:pPr>
              <w:rPr>
                <w:rFonts w:cs="Arial"/>
              </w:rPr>
            </w:pPr>
            <w:r>
              <w:rPr>
                <w:rFonts w:hint="eastAsia"/>
              </w:rPr>
              <w:t>40cm</w:t>
            </w:r>
          </w:p>
        </w:tc>
      </w:tr>
      <w:tr w:rsidR="002229EC" w14:paraId="26A1921F" w14:textId="77777777" w:rsidTr="00D726C1">
        <w:tc>
          <w:tcPr>
            <w:tcW w:w="5395" w:type="dxa"/>
          </w:tcPr>
          <w:p w14:paraId="066B702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WNDAP350</w:t>
            </w:r>
          </w:p>
        </w:tc>
        <w:tc>
          <w:tcPr>
            <w:tcW w:w="2880" w:type="dxa"/>
          </w:tcPr>
          <w:p w14:paraId="62BA782F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41cm</w:t>
            </w:r>
          </w:p>
        </w:tc>
      </w:tr>
      <w:tr w:rsidR="002229EC" w14:paraId="5326258D" w14:textId="77777777" w:rsidTr="00D726C1">
        <w:tc>
          <w:tcPr>
            <w:tcW w:w="5395" w:type="dxa"/>
          </w:tcPr>
          <w:p w14:paraId="1F6F6A15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EX6150</w:t>
            </w:r>
          </w:p>
        </w:tc>
        <w:tc>
          <w:tcPr>
            <w:tcW w:w="2880" w:type="dxa"/>
          </w:tcPr>
          <w:p w14:paraId="104571A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46cm</w:t>
            </w:r>
          </w:p>
        </w:tc>
      </w:tr>
      <w:tr w:rsidR="002229EC" w14:paraId="1498C6E3" w14:textId="77777777" w:rsidTr="00D726C1">
        <w:tc>
          <w:tcPr>
            <w:tcW w:w="5395" w:type="dxa"/>
          </w:tcPr>
          <w:p w14:paraId="797B8529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WAC740</w:t>
            </w:r>
          </w:p>
        </w:tc>
        <w:tc>
          <w:tcPr>
            <w:tcW w:w="2880" w:type="dxa"/>
          </w:tcPr>
          <w:p w14:paraId="12B0682A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47cm</w:t>
            </w:r>
          </w:p>
        </w:tc>
      </w:tr>
      <w:tr w:rsidR="002229EC" w14:paraId="3BF89DAE" w14:textId="77777777" w:rsidTr="00D726C1">
        <w:tc>
          <w:tcPr>
            <w:tcW w:w="5395" w:type="dxa"/>
          </w:tcPr>
          <w:p w14:paraId="4412ABB6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EX3700, EX6120, R6260, R6350, R6700v3, R6850</w:t>
            </w:r>
          </w:p>
        </w:tc>
        <w:tc>
          <w:tcPr>
            <w:tcW w:w="2880" w:type="dxa"/>
          </w:tcPr>
          <w:p w14:paraId="1B523644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50cm</w:t>
            </w:r>
          </w:p>
        </w:tc>
      </w:tr>
      <w:tr w:rsidR="002229EC" w14:paraId="560CB0EA" w14:textId="77777777" w:rsidTr="00D726C1">
        <w:tc>
          <w:tcPr>
            <w:tcW w:w="5395" w:type="dxa"/>
          </w:tcPr>
          <w:p w14:paraId="4BC5E0EB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WAC505</w:t>
            </w:r>
          </w:p>
        </w:tc>
        <w:tc>
          <w:tcPr>
            <w:tcW w:w="2880" w:type="dxa"/>
          </w:tcPr>
          <w:p w14:paraId="015286DE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52cm</w:t>
            </w:r>
          </w:p>
        </w:tc>
      </w:tr>
      <w:tr w:rsidR="002229EC" w14:paraId="2F3A63A3" w14:textId="77777777" w:rsidTr="00D726C1">
        <w:tc>
          <w:tcPr>
            <w:tcW w:w="5395" w:type="dxa"/>
          </w:tcPr>
          <w:p w14:paraId="3FEBD8AD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RBW30</w:t>
            </w:r>
          </w:p>
        </w:tc>
        <w:tc>
          <w:tcPr>
            <w:tcW w:w="2880" w:type="dxa"/>
          </w:tcPr>
          <w:p w14:paraId="55E437B8" w14:textId="77777777" w:rsidR="002229EC" w:rsidRPr="00152F10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56cm</w:t>
            </w:r>
          </w:p>
        </w:tc>
      </w:tr>
      <w:tr w:rsidR="002229EC" w14:paraId="5A760F24" w14:textId="77777777" w:rsidTr="00D726C1">
        <w:tc>
          <w:tcPr>
            <w:tcW w:w="5395" w:type="dxa"/>
          </w:tcPr>
          <w:p w14:paraId="6E0D3D3A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RBR40, RBS40</w:t>
            </w:r>
          </w:p>
        </w:tc>
        <w:tc>
          <w:tcPr>
            <w:tcW w:w="2880" w:type="dxa"/>
          </w:tcPr>
          <w:p w14:paraId="0CF2D22F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58cm</w:t>
            </w:r>
          </w:p>
        </w:tc>
      </w:tr>
      <w:tr w:rsidR="002229EC" w14:paraId="1B9C2046" w14:textId="77777777" w:rsidTr="00D726C1">
        <w:tc>
          <w:tcPr>
            <w:tcW w:w="5395" w:type="dxa"/>
          </w:tcPr>
          <w:p w14:paraId="7E2FCF83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lastRenderedPageBreak/>
              <w:t>C7000, D7800, R6700v2, WAC730</w:t>
            </w:r>
          </w:p>
        </w:tc>
        <w:tc>
          <w:tcPr>
            <w:tcW w:w="2880" w:type="dxa"/>
          </w:tcPr>
          <w:p w14:paraId="0B38C2F6" w14:textId="77777777" w:rsidR="002229EC" w:rsidRDefault="00694273" w:rsidP="00D726C1">
            <w:pPr>
              <w:rPr>
                <w:rFonts w:cs="Arial"/>
              </w:rPr>
            </w:pPr>
            <w:r>
              <w:rPr>
                <w:rFonts w:hint="eastAsia"/>
              </w:rPr>
              <w:t>70cm</w:t>
            </w:r>
          </w:p>
        </w:tc>
      </w:tr>
      <w:tr w:rsidR="002229EC" w14:paraId="07FBCBD0" w14:textId="77777777" w:rsidTr="00D726C1">
        <w:tc>
          <w:tcPr>
            <w:tcW w:w="5395" w:type="dxa"/>
          </w:tcPr>
          <w:p w14:paraId="4F8EED27" w14:textId="77777777" w:rsidR="002229EC" w:rsidRDefault="002229EC" w:rsidP="00D726C1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392CD533" w14:textId="77777777" w:rsidR="002229EC" w:rsidRDefault="002229EC" w:rsidP="00D726C1">
            <w:pPr>
              <w:rPr>
                <w:rFonts w:cs="Arial"/>
              </w:rPr>
            </w:pPr>
          </w:p>
        </w:tc>
      </w:tr>
    </w:tbl>
    <w:p w14:paraId="61C6AC93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bookmarkStart w:id="25" w:name="_Toc94620077"/>
      <w:r>
        <w:rPr>
          <w:rFonts w:hint="eastAsia"/>
          <w:i/>
          <w:sz w:val="18"/>
        </w:rPr>
        <w:t>참고</w:t>
      </w:r>
      <w:r>
        <w:rPr>
          <w:rFonts w:hint="eastAsia"/>
          <w:i/>
          <w:sz w:val="18"/>
        </w:rPr>
        <w:t xml:space="preserve">: </w:t>
      </w:r>
      <w:r>
        <w:rPr>
          <w:rFonts w:hint="eastAsia"/>
          <w:i/>
          <w:sz w:val="18"/>
        </w:rPr>
        <w:t>시장에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따라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판매되지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않는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제품이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있을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수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있습니다</w:t>
      </w:r>
      <w:r>
        <w:rPr>
          <w:rFonts w:hint="eastAsia"/>
          <w:i/>
          <w:sz w:val="18"/>
        </w:rPr>
        <w:t>.</w:t>
      </w:r>
    </w:p>
    <w:p w14:paraId="6A464383" w14:textId="77777777" w:rsidR="00434C0C" w:rsidRDefault="00434C0C" w:rsidP="003E25D1">
      <w:pPr>
        <w:pStyle w:val="Heading2"/>
      </w:pPr>
      <w:bookmarkStart w:id="26" w:name="_Toc118886058"/>
      <w:r>
        <w:rPr>
          <w:rFonts w:hint="eastAsia"/>
        </w:rPr>
        <w:t>유럽</w:t>
      </w:r>
      <w:r>
        <w:rPr>
          <w:rFonts w:hint="eastAsia"/>
        </w:rPr>
        <w:t xml:space="preserve"> RF </w:t>
      </w:r>
      <w:r>
        <w:rPr>
          <w:rFonts w:hint="eastAsia"/>
        </w:rPr>
        <w:t>방사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SAR </w:t>
      </w:r>
      <w:r>
        <w:rPr>
          <w:rFonts w:hint="eastAsia"/>
        </w:rPr>
        <w:t>설명</w:t>
      </w:r>
      <w:bookmarkEnd w:id="25"/>
      <w:bookmarkEnd w:id="26"/>
    </w:p>
    <w:p w14:paraId="2498E922" w14:textId="77777777" w:rsidR="00EE2A2F" w:rsidRDefault="00EE2A2F" w:rsidP="00EE2A2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무선으로</w:t>
      </w:r>
      <w:r>
        <w:rPr>
          <w:rFonts w:hint="eastAsia"/>
        </w:rPr>
        <w:t xml:space="preserve"> </w:t>
      </w:r>
      <w:r>
        <w:rPr>
          <w:rFonts w:hint="eastAsia"/>
        </w:rPr>
        <w:t>데이터를</w:t>
      </w:r>
      <w:r>
        <w:rPr>
          <w:rFonts w:hint="eastAsia"/>
        </w:rPr>
        <w:t xml:space="preserve"> </w:t>
      </w:r>
      <w:r>
        <w:rPr>
          <w:rFonts w:hint="eastAsia"/>
        </w:rPr>
        <w:t>전송하거나</w:t>
      </w:r>
      <w:r>
        <w:rPr>
          <w:rFonts w:hint="eastAsia"/>
        </w:rPr>
        <w:t xml:space="preserve"> </w:t>
      </w:r>
      <w:r>
        <w:rPr>
          <w:rFonts w:hint="eastAsia"/>
        </w:rPr>
        <w:t>통신하는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>.</w:t>
      </w:r>
    </w:p>
    <w:p w14:paraId="19349073" w14:textId="77777777" w:rsidR="00306209" w:rsidRPr="00356269" w:rsidRDefault="00306209" w:rsidP="003E25D1">
      <w:pPr>
        <w:pStyle w:val="Heading3"/>
      </w:pPr>
      <w:bookmarkStart w:id="27" w:name="_Toc94620078"/>
      <w:bookmarkStart w:id="28" w:name="_Toc118886059"/>
      <w:r>
        <w:rPr>
          <w:rFonts w:hint="eastAsia"/>
        </w:rPr>
        <w:t xml:space="preserve">EU SAR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r>
        <w:rPr>
          <w:rFonts w:hint="eastAsia"/>
        </w:rPr>
        <w:t>:</w:t>
      </w:r>
      <w:bookmarkEnd w:id="27"/>
      <w:bookmarkEnd w:id="28"/>
    </w:p>
    <w:p w14:paraId="1096501D" w14:textId="77777777" w:rsidR="00EE2A2F" w:rsidRDefault="00EE2A2F" w:rsidP="00EE2A2F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718C352F" w14:textId="77777777" w:rsidR="00C84BAA" w:rsidRDefault="00EE2A2F" w:rsidP="00EE2A2F"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NETGEAR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 xml:space="preserve">(SAR)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>(</w:t>
      </w:r>
      <w:r>
        <w:rPr>
          <w:rFonts w:hint="eastAsia"/>
        </w:rPr>
        <w:t>표</w:t>
      </w:r>
      <w:r>
        <w:rPr>
          <w:rFonts w:hint="eastAsia"/>
        </w:rPr>
        <w:t xml:space="preserve"> 4 </w:t>
      </w:r>
      <w:r>
        <w:rPr>
          <w:rFonts w:hint="eastAsia"/>
        </w:rPr>
        <w:t>참조</w:t>
      </w:r>
      <w:r>
        <w:rPr>
          <w:rFonts w:hint="eastAsia"/>
        </w:rPr>
        <w:t>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시험을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밀리미터파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활용하는</w:t>
      </w:r>
      <w:r>
        <w:rPr>
          <w:rFonts w:hint="eastAsia"/>
        </w:rPr>
        <w:t xml:space="preserve"> </w:t>
      </w:r>
      <w:r>
        <w:rPr>
          <w:rFonts w:hint="eastAsia"/>
        </w:rPr>
        <w:t>제품은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착용</w:t>
      </w:r>
      <w:r>
        <w:rPr>
          <w:rFonts w:hint="eastAsia"/>
        </w:rPr>
        <w:t xml:space="preserve"> </w:t>
      </w:r>
      <w:r>
        <w:rPr>
          <w:rFonts w:hint="eastAsia"/>
        </w:rPr>
        <w:t>전력밀도</w:t>
      </w:r>
      <w:r>
        <w:rPr>
          <w:rFonts w:hint="eastAsia"/>
        </w:rPr>
        <w:t xml:space="preserve">(PD)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준수하는지</w:t>
      </w:r>
      <w:r>
        <w:rPr>
          <w:rFonts w:hint="eastAsia"/>
        </w:rPr>
        <w:t xml:space="preserve"> </w:t>
      </w:r>
      <w:r>
        <w:rPr>
          <w:rFonts w:hint="eastAsia"/>
        </w:rPr>
        <w:t>테스트를</w:t>
      </w:r>
      <w:r>
        <w:rPr>
          <w:rFonts w:hint="eastAsia"/>
        </w:rPr>
        <w:t xml:space="preserve"> </w:t>
      </w:r>
      <w:r>
        <w:rPr>
          <w:rFonts w:hint="eastAsia"/>
        </w:rPr>
        <w:t>거치게</w:t>
      </w:r>
      <w:r>
        <w:rPr>
          <w:rFonts w:hint="eastAsia"/>
        </w:rPr>
        <w:t xml:space="preserve"> </w:t>
      </w:r>
      <w:r>
        <w:rPr>
          <w:rFonts w:hint="eastAsia"/>
        </w:rPr>
        <w:t>됩니다</w:t>
      </w:r>
      <w:r>
        <w:rPr>
          <w:rFonts w:hint="eastAsia"/>
        </w:rPr>
        <w:t xml:space="preserve">. </w:t>
      </w:r>
      <w:r>
        <w:rPr>
          <w:rFonts w:hint="eastAsia"/>
        </w:rPr>
        <w:t>표</w:t>
      </w:r>
      <w:r>
        <w:rPr>
          <w:rFonts w:hint="eastAsia"/>
        </w:rPr>
        <w:t xml:space="preserve"> 4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참조하십시오</w:t>
      </w:r>
      <w:r>
        <w:rPr>
          <w:rFonts w:hint="eastAsia"/>
        </w:rPr>
        <w:t>.</w:t>
      </w:r>
    </w:p>
    <w:p w14:paraId="2AE1454F" w14:textId="77777777" w:rsidR="00EE2A2F" w:rsidRPr="00ED0A66" w:rsidRDefault="00EE2A2F" w:rsidP="00EE2A2F">
      <w:r>
        <w:rPr>
          <w:rFonts w:hint="eastAsia"/>
        </w:rPr>
        <w:t>제품을</w:t>
      </w:r>
      <w:r>
        <w:rPr>
          <w:rFonts w:hint="eastAsia"/>
        </w:rPr>
        <w:t xml:space="preserve"> </w:t>
      </w:r>
      <w:r>
        <w:rPr>
          <w:rFonts w:hint="eastAsia"/>
        </w:rPr>
        <w:t>착용한</w:t>
      </w:r>
      <w:r>
        <w:rPr>
          <w:rFonts w:hint="eastAsia"/>
        </w:rPr>
        <w:t xml:space="preserve"> </w:t>
      </w:r>
      <w:r>
        <w:rPr>
          <w:rFonts w:hint="eastAsia"/>
        </w:rPr>
        <w:t>채로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요구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 </w:t>
      </w:r>
      <w:r>
        <w:rPr>
          <w:rFonts w:hint="eastAsia"/>
        </w:rPr>
        <w:t>제품과</w:t>
      </w:r>
      <w:r>
        <w:rPr>
          <w:rFonts w:hint="eastAsia"/>
        </w:rPr>
        <w:t xml:space="preserve"> 10mm </w:t>
      </w:r>
      <w:r>
        <w:rPr>
          <w:rFonts w:hint="eastAsia"/>
        </w:rPr>
        <w:t>거리를</w:t>
      </w:r>
      <w:r>
        <w:rPr>
          <w:rFonts w:hint="eastAsia"/>
        </w:rPr>
        <w:t xml:space="preserve"> </w:t>
      </w:r>
      <w:r>
        <w:rPr>
          <w:rFonts w:hint="eastAsia"/>
        </w:rPr>
        <w:t>유지해야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1F2CBDA5" w14:textId="77777777" w:rsidR="000A3D92" w:rsidRDefault="000A3D92" w:rsidP="000A3D92">
      <w:r>
        <w:rPr>
          <w:rFonts w:hint="eastAsia"/>
        </w:rPr>
        <w:t xml:space="preserve">USB </w:t>
      </w:r>
      <w:r>
        <w:rPr>
          <w:rFonts w:hint="eastAsia"/>
        </w:rPr>
        <w:t>포트에</w:t>
      </w:r>
      <w:r>
        <w:rPr>
          <w:rFonts w:hint="eastAsia"/>
        </w:rPr>
        <w:t xml:space="preserve"> </w:t>
      </w:r>
      <w:r>
        <w:rPr>
          <w:rFonts w:hint="eastAsia"/>
        </w:rPr>
        <w:t>설치된</w:t>
      </w:r>
      <w:r>
        <w:rPr>
          <w:rFonts w:hint="eastAsia"/>
        </w:rPr>
        <w:t xml:space="preserve"> NETGEAR </w:t>
      </w:r>
      <w:r>
        <w:rPr>
          <w:rFonts w:hint="eastAsia"/>
        </w:rPr>
        <w:t>제품은</w:t>
      </w:r>
      <w:r>
        <w:rPr>
          <w:rFonts w:hint="eastAsia"/>
        </w:rPr>
        <w:t xml:space="preserve"> USB </w:t>
      </w:r>
      <w:r>
        <w:rPr>
          <w:rFonts w:hint="eastAsia"/>
        </w:rPr>
        <w:t>포트가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평범한</w:t>
      </w:r>
      <w:r>
        <w:rPr>
          <w:rFonts w:hint="eastAsia"/>
        </w:rPr>
        <w:t xml:space="preserve"> </w:t>
      </w:r>
      <w:r>
        <w:rPr>
          <w:rFonts w:hint="eastAsia"/>
        </w:rPr>
        <w:t>노트북</w:t>
      </w:r>
      <w:r>
        <w:rPr>
          <w:rFonts w:hint="eastAsia"/>
        </w:rPr>
        <w:t xml:space="preserve"> </w:t>
      </w:r>
      <w:r>
        <w:rPr>
          <w:rFonts w:hint="eastAsia"/>
        </w:rPr>
        <w:t>컴퓨터를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SAR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준수를</w:t>
      </w:r>
      <w:r>
        <w:rPr>
          <w:rFonts w:hint="eastAsia"/>
        </w:rPr>
        <w:t xml:space="preserve"> </w:t>
      </w:r>
      <w:r>
        <w:rPr>
          <w:rFonts w:hint="eastAsia"/>
        </w:rPr>
        <w:t>시연합니다</w:t>
      </w:r>
      <w:r>
        <w:rPr>
          <w:rFonts w:hint="eastAsia"/>
        </w:rPr>
        <w:t xml:space="preserve">. </w:t>
      </w:r>
      <w:r>
        <w:rPr>
          <w:rFonts w:hint="eastAsia"/>
        </w:rPr>
        <w:t>휴대용</w:t>
      </w:r>
      <w:r>
        <w:rPr>
          <w:rFonts w:hint="eastAsia"/>
        </w:rPr>
        <w:t xml:space="preserve"> </w:t>
      </w:r>
      <w:r>
        <w:rPr>
          <w:rFonts w:hint="eastAsia"/>
        </w:rPr>
        <w:t>컴퓨터나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애플리케이션은</w:t>
      </w:r>
      <w:r>
        <w:rPr>
          <w:rFonts w:hint="eastAsia"/>
        </w:rPr>
        <w:t xml:space="preserve"> </w:t>
      </w:r>
      <w:r>
        <w:rPr>
          <w:rFonts w:hint="eastAsia"/>
        </w:rPr>
        <w:t>검증되지</w:t>
      </w:r>
      <w:r>
        <w:rPr>
          <w:rFonts w:hint="eastAsia"/>
        </w:rPr>
        <w:t xml:space="preserve"> </w:t>
      </w:r>
      <w:r>
        <w:rPr>
          <w:rFonts w:hint="eastAsia"/>
        </w:rPr>
        <w:t>않았고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사용은</w:t>
      </w:r>
      <w:r>
        <w:rPr>
          <w:rFonts w:hint="eastAsia"/>
        </w:rPr>
        <w:t xml:space="preserve"> </w:t>
      </w:r>
      <w:r>
        <w:rPr>
          <w:rFonts w:hint="eastAsia"/>
        </w:rPr>
        <w:t>금지됩니다</w:t>
      </w:r>
      <w:r>
        <w:rPr>
          <w:rFonts w:hint="eastAsia"/>
        </w:rPr>
        <w:t>.</w:t>
      </w:r>
    </w:p>
    <w:p w14:paraId="12742388" w14:textId="77777777" w:rsidR="00C84BAA" w:rsidRPr="001608F3" w:rsidRDefault="00C84BAA" w:rsidP="00C84BAA">
      <w:pPr>
        <w:rPr>
          <w:rFonts w:cs="Arial"/>
        </w:rPr>
      </w:pP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1</w:t>
      </w:r>
      <w:r>
        <w:rPr>
          <w:rFonts w:hint="eastAsia"/>
        </w:rPr>
        <w:t>에는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제품별로</w:t>
      </w:r>
      <w:r>
        <w:rPr>
          <w:rFonts w:hint="eastAsia"/>
        </w:rPr>
        <w:t xml:space="preserve"> 5mm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측정되고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10g </w:t>
      </w:r>
      <w:r>
        <w:rPr>
          <w:rFonts w:hint="eastAsia"/>
        </w:rPr>
        <w:t>조직</w:t>
      </w:r>
      <w:r>
        <w:rPr>
          <w:rFonts w:hint="eastAsia"/>
        </w:rPr>
        <w:t xml:space="preserve"> </w:t>
      </w:r>
      <w:r>
        <w:rPr>
          <w:rFonts w:hint="eastAsia"/>
        </w:rPr>
        <w:t>이상일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전자파인체흡수율</w:t>
      </w:r>
      <w:r>
        <w:rPr>
          <w:rFonts w:hint="eastAsia"/>
        </w:rPr>
        <w:t>(SAR)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평균</w:t>
      </w:r>
      <w:r>
        <w:rPr>
          <w:rFonts w:hint="eastAsia"/>
        </w:rPr>
        <w:t xml:space="preserve"> 4cm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(&gt; 6GHz) </w:t>
      </w:r>
      <w:r>
        <w:rPr>
          <w:rFonts w:hint="eastAsia"/>
        </w:rPr>
        <w:t>이상일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전력밀도가</w:t>
      </w:r>
      <w:r>
        <w:rPr>
          <w:rFonts w:hint="eastAsia"/>
        </w:rPr>
        <w:t xml:space="preserve"> </w:t>
      </w:r>
      <w:r>
        <w:rPr>
          <w:rFonts w:hint="eastAsia"/>
        </w:rPr>
        <w:t>나와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C83E1EA" w14:textId="77777777" w:rsidR="00C84BAA" w:rsidRPr="000A3D92" w:rsidRDefault="00C84BAA" w:rsidP="000A3D92"/>
    <w:p w14:paraId="3A7E88C1" w14:textId="77777777" w:rsidR="003F6CD5" w:rsidRDefault="003F6CD5" w:rsidP="00565E98">
      <w:pPr>
        <w:pStyle w:val="Heading4"/>
      </w:pPr>
      <w:bookmarkStart w:id="29" w:name="_Toc94620079"/>
      <w:bookmarkStart w:id="30" w:name="_Toc118886060"/>
      <w:r>
        <w:rPr>
          <w:rFonts w:hint="eastAsia"/>
        </w:rPr>
        <w:t>표</w:t>
      </w:r>
      <w:r>
        <w:rPr>
          <w:rFonts w:hint="eastAsia"/>
        </w:rPr>
        <w:t xml:space="preserve"> 4. </w:t>
      </w:r>
      <w:proofErr w:type="spellStart"/>
      <w:r>
        <w:rPr>
          <w:rFonts w:hint="eastAsia"/>
        </w:rPr>
        <w:t>Netgear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SAR </w:t>
      </w:r>
      <w:proofErr w:type="gramStart"/>
      <w:r>
        <w:rPr>
          <w:rFonts w:hint="eastAsia"/>
        </w:rPr>
        <w:t>값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10g </w:t>
      </w:r>
      <w:r>
        <w:rPr>
          <w:rFonts w:hint="eastAsia"/>
        </w:rPr>
        <w:t>평균</w:t>
      </w:r>
      <w:r>
        <w:rPr>
          <w:rFonts w:hint="eastAsia"/>
        </w:rPr>
        <w:t>)</w:t>
      </w:r>
      <w:bookmarkEnd w:id="29"/>
      <w:bookmarkEnd w:id="3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2070"/>
        <w:gridCol w:w="2070"/>
      </w:tblGrid>
      <w:tr w:rsidR="00C84BAA" w14:paraId="582683CC" w14:textId="77777777" w:rsidTr="002322A3">
        <w:tc>
          <w:tcPr>
            <w:tcW w:w="3325" w:type="dxa"/>
          </w:tcPr>
          <w:p w14:paraId="2351172D" w14:textId="305FB20A" w:rsidR="00C84BAA" w:rsidRPr="001F3C55" w:rsidRDefault="00C84BAA" w:rsidP="00F329B9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제품</w:t>
            </w:r>
          </w:p>
        </w:tc>
        <w:tc>
          <w:tcPr>
            <w:tcW w:w="2070" w:type="dxa"/>
          </w:tcPr>
          <w:p w14:paraId="78F2E2A0" w14:textId="77777777" w:rsidR="00C84BAA" w:rsidRPr="001F3C55" w:rsidRDefault="00C84BAA" w:rsidP="00F329B9">
            <w:pPr>
              <w:rPr>
                <w:rFonts w:cs="Arial"/>
                <w:b/>
              </w:rPr>
            </w:pPr>
            <w:proofErr w:type="gramStart"/>
            <w:r>
              <w:rPr>
                <w:rFonts w:hint="eastAsia"/>
                <w:b/>
              </w:rPr>
              <w:t>SAR(</w:t>
            </w:r>
            <w:proofErr w:type="gramEnd"/>
            <w:r>
              <w:rPr>
                <w:rFonts w:hint="eastAsia"/>
                <w:b/>
              </w:rPr>
              <w:t xml:space="preserve">10g </w:t>
            </w:r>
            <w:r>
              <w:rPr>
                <w:rFonts w:hint="eastAsia"/>
                <w:b/>
              </w:rPr>
              <w:t>조직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평균</w:t>
            </w:r>
            <w:r>
              <w:rPr>
                <w:rFonts w:hint="eastAsia"/>
                <w:b/>
              </w:rPr>
              <w:t>, W/kg)</w:t>
            </w:r>
          </w:p>
        </w:tc>
        <w:tc>
          <w:tcPr>
            <w:tcW w:w="2070" w:type="dxa"/>
          </w:tcPr>
          <w:p w14:paraId="18ED06B1" w14:textId="77777777" w:rsidR="00C84BAA" w:rsidRDefault="00C84BAA" w:rsidP="00F329B9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평균</w:t>
            </w:r>
            <w:r>
              <w:rPr>
                <w:rFonts w:hint="eastAsia"/>
                <w:b/>
              </w:rPr>
              <w:t xml:space="preserve"> 4cm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이상의</w:t>
            </w:r>
            <w:r>
              <w:rPr>
                <w:rFonts w:hint="eastAsia"/>
                <w:b/>
              </w:rPr>
              <w:t xml:space="preserve"> PD(W/m</w:t>
            </w:r>
            <w:r>
              <w:rPr>
                <w:rFonts w:hint="eastAsia"/>
                <w:b/>
                <w:vertAlign w:val="superscript"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</w:tr>
      <w:tr w:rsidR="00C84BAA" w14:paraId="3ECABD2B" w14:textId="77777777" w:rsidTr="002322A3">
        <w:tc>
          <w:tcPr>
            <w:tcW w:w="3325" w:type="dxa"/>
          </w:tcPr>
          <w:p w14:paraId="589B1E9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A61000</w:t>
            </w:r>
          </w:p>
        </w:tc>
        <w:tc>
          <w:tcPr>
            <w:tcW w:w="2070" w:type="dxa"/>
          </w:tcPr>
          <w:p w14:paraId="51F1A63A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0.99</w:t>
            </w:r>
          </w:p>
        </w:tc>
        <w:tc>
          <w:tcPr>
            <w:tcW w:w="2070" w:type="dxa"/>
          </w:tcPr>
          <w:p w14:paraId="3E82E65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0AA8BFF9" w14:textId="77777777" w:rsidTr="002322A3">
        <w:tc>
          <w:tcPr>
            <w:tcW w:w="3325" w:type="dxa"/>
          </w:tcPr>
          <w:p w14:paraId="02C7EB3F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A6150</w:t>
            </w:r>
          </w:p>
        </w:tc>
        <w:tc>
          <w:tcPr>
            <w:tcW w:w="2070" w:type="dxa"/>
          </w:tcPr>
          <w:p w14:paraId="4A98947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0.54</w:t>
            </w:r>
          </w:p>
        </w:tc>
        <w:tc>
          <w:tcPr>
            <w:tcW w:w="2070" w:type="dxa"/>
          </w:tcPr>
          <w:p w14:paraId="5A83BAF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4C21D5D3" w14:textId="77777777" w:rsidTr="002322A3">
        <w:tc>
          <w:tcPr>
            <w:tcW w:w="3325" w:type="dxa"/>
          </w:tcPr>
          <w:p w14:paraId="06D95AF3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A6210</w:t>
            </w:r>
          </w:p>
        </w:tc>
        <w:tc>
          <w:tcPr>
            <w:tcW w:w="2070" w:type="dxa"/>
          </w:tcPr>
          <w:p w14:paraId="5B82C530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1.96</w:t>
            </w:r>
          </w:p>
        </w:tc>
        <w:tc>
          <w:tcPr>
            <w:tcW w:w="2070" w:type="dxa"/>
          </w:tcPr>
          <w:p w14:paraId="42D3A305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553D4C50" w14:textId="77777777" w:rsidTr="002322A3">
        <w:tc>
          <w:tcPr>
            <w:tcW w:w="3325" w:type="dxa"/>
          </w:tcPr>
          <w:p w14:paraId="4914E5C8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A7000</w:t>
            </w:r>
          </w:p>
        </w:tc>
        <w:tc>
          <w:tcPr>
            <w:tcW w:w="2070" w:type="dxa"/>
          </w:tcPr>
          <w:p w14:paraId="41BFF33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1.43</w:t>
            </w:r>
          </w:p>
        </w:tc>
        <w:tc>
          <w:tcPr>
            <w:tcW w:w="2070" w:type="dxa"/>
          </w:tcPr>
          <w:p w14:paraId="7BE32CDE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624A05" w14:paraId="4ACEAE21" w14:textId="77777777" w:rsidTr="002322A3">
        <w:tc>
          <w:tcPr>
            <w:tcW w:w="3325" w:type="dxa"/>
          </w:tcPr>
          <w:p w14:paraId="2BA58915" w14:textId="77777777" w:rsidR="00624A05" w:rsidRDefault="00624A05" w:rsidP="00F329B9">
            <w:pPr>
              <w:rPr>
                <w:rFonts w:cs="Arial"/>
              </w:rPr>
            </w:pPr>
            <w:r>
              <w:rPr>
                <w:rFonts w:hint="eastAsia"/>
              </w:rPr>
              <w:t>A8000</w:t>
            </w:r>
          </w:p>
        </w:tc>
        <w:tc>
          <w:tcPr>
            <w:tcW w:w="2070" w:type="dxa"/>
          </w:tcPr>
          <w:p w14:paraId="0888B350" w14:textId="77777777" w:rsidR="00624A05" w:rsidRDefault="00624A05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7F53BEE1" w14:textId="77777777" w:rsidR="00624A05" w:rsidRDefault="00624A05" w:rsidP="00F329B9">
            <w:pPr>
              <w:rPr>
                <w:rFonts w:cs="Arial"/>
              </w:rPr>
            </w:pPr>
          </w:p>
        </w:tc>
      </w:tr>
      <w:tr w:rsidR="00C84BAA" w14:paraId="399D9456" w14:textId="77777777" w:rsidTr="002322A3">
        <w:tc>
          <w:tcPr>
            <w:tcW w:w="3325" w:type="dxa"/>
          </w:tcPr>
          <w:p w14:paraId="75FB1382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AC790S</w:t>
            </w:r>
          </w:p>
        </w:tc>
        <w:tc>
          <w:tcPr>
            <w:tcW w:w="2070" w:type="dxa"/>
          </w:tcPr>
          <w:p w14:paraId="3C28552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1.39</w:t>
            </w:r>
          </w:p>
        </w:tc>
        <w:tc>
          <w:tcPr>
            <w:tcW w:w="2070" w:type="dxa"/>
          </w:tcPr>
          <w:p w14:paraId="72581EA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4F60F9C" w14:textId="77777777" w:rsidTr="002322A3">
        <w:tc>
          <w:tcPr>
            <w:tcW w:w="3325" w:type="dxa"/>
          </w:tcPr>
          <w:p w14:paraId="6D5077CA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AC797S</w:t>
            </w:r>
          </w:p>
        </w:tc>
        <w:tc>
          <w:tcPr>
            <w:tcW w:w="2070" w:type="dxa"/>
          </w:tcPr>
          <w:p w14:paraId="43106456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1.72</w:t>
            </w:r>
          </w:p>
        </w:tc>
        <w:tc>
          <w:tcPr>
            <w:tcW w:w="2070" w:type="dxa"/>
          </w:tcPr>
          <w:p w14:paraId="66E61D11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4615027A" w14:textId="77777777" w:rsidTr="002322A3">
        <w:tc>
          <w:tcPr>
            <w:tcW w:w="3325" w:type="dxa"/>
          </w:tcPr>
          <w:p w14:paraId="0EC1A5DF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AC810s</w:t>
            </w:r>
          </w:p>
        </w:tc>
        <w:tc>
          <w:tcPr>
            <w:tcW w:w="2070" w:type="dxa"/>
          </w:tcPr>
          <w:p w14:paraId="36051974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1.26</w:t>
            </w:r>
          </w:p>
        </w:tc>
        <w:tc>
          <w:tcPr>
            <w:tcW w:w="2070" w:type="dxa"/>
          </w:tcPr>
          <w:p w14:paraId="7CAE4EE1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F389067" w14:textId="77777777" w:rsidTr="002322A3">
        <w:tc>
          <w:tcPr>
            <w:tcW w:w="3325" w:type="dxa"/>
          </w:tcPr>
          <w:p w14:paraId="2F0CDC29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MR1100</w:t>
            </w:r>
          </w:p>
        </w:tc>
        <w:tc>
          <w:tcPr>
            <w:tcW w:w="2070" w:type="dxa"/>
          </w:tcPr>
          <w:p w14:paraId="1B66E292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1.96</w:t>
            </w:r>
          </w:p>
        </w:tc>
        <w:tc>
          <w:tcPr>
            <w:tcW w:w="2070" w:type="dxa"/>
          </w:tcPr>
          <w:p w14:paraId="550EAE10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536EE3D8" w14:textId="77777777" w:rsidTr="002322A3">
        <w:tc>
          <w:tcPr>
            <w:tcW w:w="3325" w:type="dxa"/>
          </w:tcPr>
          <w:p w14:paraId="28088B2C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MR2100</w:t>
            </w:r>
          </w:p>
        </w:tc>
        <w:tc>
          <w:tcPr>
            <w:tcW w:w="2070" w:type="dxa"/>
          </w:tcPr>
          <w:p w14:paraId="6ACFE2F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1.97</w:t>
            </w:r>
          </w:p>
        </w:tc>
        <w:tc>
          <w:tcPr>
            <w:tcW w:w="2070" w:type="dxa"/>
          </w:tcPr>
          <w:p w14:paraId="4442D840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640DF7CB" w14:textId="77777777" w:rsidTr="002322A3">
        <w:tc>
          <w:tcPr>
            <w:tcW w:w="3325" w:type="dxa"/>
          </w:tcPr>
          <w:p w14:paraId="6027B214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MR5100, MR5200</w:t>
            </w:r>
          </w:p>
        </w:tc>
        <w:tc>
          <w:tcPr>
            <w:tcW w:w="2070" w:type="dxa"/>
          </w:tcPr>
          <w:p w14:paraId="6DE79695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1.74</w:t>
            </w:r>
          </w:p>
        </w:tc>
        <w:tc>
          <w:tcPr>
            <w:tcW w:w="2070" w:type="dxa"/>
          </w:tcPr>
          <w:p w14:paraId="6888D2D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624A05" w14:paraId="31509CC8" w14:textId="77777777" w:rsidTr="002322A3">
        <w:tc>
          <w:tcPr>
            <w:tcW w:w="3325" w:type="dxa"/>
          </w:tcPr>
          <w:p w14:paraId="06E81798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MR6110</w:t>
            </w:r>
          </w:p>
        </w:tc>
        <w:tc>
          <w:tcPr>
            <w:tcW w:w="2070" w:type="dxa"/>
          </w:tcPr>
          <w:p w14:paraId="10DDC477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1.79</w:t>
            </w:r>
          </w:p>
        </w:tc>
        <w:tc>
          <w:tcPr>
            <w:tcW w:w="2070" w:type="dxa"/>
          </w:tcPr>
          <w:p w14:paraId="26C6BD15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57F5C30C" w14:textId="77777777" w:rsidTr="002322A3">
        <w:tc>
          <w:tcPr>
            <w:tcW w:w="3325" w:type="dxa"/>
          </w:tcPr>
          <w:p w14:paraId="7C9B6970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MR6150</w:t>
            </w:r>
          </w:p>
        </w:tc>
        <w:tc>
          <w:tcPr>
            <w:tcW w:w="2070" w:type="dxa"/>
          </w:tcPr>
          <w:p w14:paraId="7128E425" w14:textId="77777777" w:rsidR="00624A05" w:rsidRDefault="00624A05" w:rsidP="00624A05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48C56663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100D09B6" w14:textId="77777777" w:rsidTr="002322A3">
        <w:tc>
          <w:tcPr>
            <w:tcW w:w="3325" w:type="dxa"/>
          </w:tcPr>
          <w:p w14:paraId="0A489075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MR6400</w:t>
            </w:r>
          </w:p>
        </w:tc>
        <w:tc>
          <w:tcPr>
            <w:tcW w:w="2070" w:type="dxa"/>
          </w:tcPr>
          <w:p w14:paraId="1CDA9DF7" w14:textId="77777777" w:rsidR="00624A05" w:rsidRDefault="00624A05" w:rsidP="00624A05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09EACED2" w14:textId="77777777" w:rsidR="00624A05" w:rsidRDefault="00624A05" w:rsidP="00624A05">
            <w:pPr>
              <w:rPr>
                <w:rFonts w:cs="Arial"/>
              </w:rPr>
            </w:pPr>
          </w:p>
        </w:tc>
      </w:tr>
      <w:tr w:rsidR="00624A05" w14:paraId="2FC1C8D4" w14:textId="77777777" w:rsidTr="002322A3">
        <w:tc>
          <w:tcPr>
            <w:tcW w:w="3325" w:type="dxa"/>
          </w:tcPr>
          <w:p w14:paraId="5F3A402A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MR6500</w:t>
            </w:r>
          </w:p>
        </w:tc>
        <w:tc>
          <w:tcPr>
            <w:tcW w:w="2070" w:type="dxa"/>
          </w:tcPr>
          <w:p w14:paraId="58BC7C2C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1.80</w:t>
            </w:r>
          </w:p>
        </w:tc>
        <w:tc>
          <w:tcPr>
            <w:tcW w:w="2070" w:type="dxa"/>
          </w:tcPr>
          <w:p w14:paraId="51F499EC" w14:textId="77777777" w:rsidR="00624A05" w:rsidRDefault="00624A05" w:rsidP="00624A05">
            <w:pPr>
              <w:rPr>
                <w:rFonts w:cs="Arial"/>
              </w:rPr>
            </w:pPr>
            <w:r>
              <w:rPr>
                <w:rFonts w:hint="eastAsia"/>
              </w:rPr>
              <w:t>16.9</w:t>
            </w:r>
          </w:p>
        </w:tc>
      </w:tr>
      <w:tr w:rsidR="00C84BAA" w14:paraId="6F516742" w14:textId="77777777" w:rsidTr="002322A3">
        <w:tc>
          <w:tcPr>
            <w:tcW w:w="3325" w:type="dxa"/>
          </w:tcPr>
          <w:p w14:paraId="38423B8B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WNA3100M</w:t>
            </w:r>
          </w:p>
        </w:tc>
        <w:tc>
          <w:tcPr>
            <w:tcW w:w="2070" w:type="dxa"/>
          </w:tcPr>
          <w:p w14:paraId="5FF304C2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0.31</w:t>
            </w:r>
          </w:p>
        </w:tc>
        <w:tc>
          <w:tcPr>
            <w:tcW w:w="2070" w:type="dxa"/>
          </w:tcPr>
          <w:p w14:paraId="090A685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57E92FC" w14:textId="77777777" w:rsidTr="002322A3">
        <w:tc>
          <w:tcPr>
            <w:tcW w:w="3325" w:type="dxa"/>
          </w:tcPr>
          <w:p w14:paraId="20F33BC6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WNDA3100v3</w:t>
            </w:r>
          </w:p>
        </w:tc>
        <w:tc>
          <w:tcPr>
            <w:tcW w:w="2070" w:type="dxa"/>
          </w:tcPr>
          <w:p w14:paraId="2E48EAE1" w14:textId="77777777" w:rsidR="00C84BAA" w:rsidRPr="00152F10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1.64</w:t>
            </w:r>
          </w:p>
        </w:tc>
        <w:tc>
          <w:tcPr>
            <w:tcW w:w="2070" w:type="dxa"/>
          </w:tcPr>
          <w:p w14:paraId="3E678C4F" w14:textId="77777777" w:rsidR="00C84BAA" w:rsidRDefault="00C84BAA" w:rsidP="00F329B9">
            <w:pPr>
              <w:rPr>
                <w:rFonts w:cs="Arial"/>
              </w:rPr>
            </w:pPr>
            <w:r>
              <w:rPr>
                <w:rFonts w:hint="eastAsia"/>
              </w:rPr>
              <w:t>-</w:t>
            </w:r>
          </w:p>
        </w:tc>
      </w:tr>
      <w:tr w:rsidR="00C84BAA" w14:paraId="2778EB19" w14:textId="77777777" w:rsidTr="002322A3">
        <w:tc>
          <w:tcPr>
            <w:tcW w:w="3325" w:type="dxa"/>
          </w:tcPr>
          <w:p w14:paraId="03D990B0" w14:textId="77777777" w:rsidR="00C84BAA" w:rsidRDefault="00C84BAA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4C9059D2" w14:textId="77777777" w:rsidR="00C84BAA" w:rsidRPr="00152F10" w:rsidRDefault="00C84BAA" w:rsidP="00F329B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58D2BBBB" w14:textId="77777777" w:rsidR="00C84BAA" w:rsidRPr="00152F10" w:rsidRDefault="00C84BAA" w:rsidP="00F329B9">
            <w:pPr>
              <w:rPr>
                <w:rFonts w:cs="Arial"/>
              </w:rPr>
            </w:pPr>
          </w:p>
        </w:tc>
      </w:tr>
    </w:tbl>
    <w:p w14:paraId="64DFE2B7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bookmarkStart w:id="31" w:name="_Toc94620080"/>
      <w:r>
        <w:rPr>
          <w:rFonts w:hint="eastAsia"/>
          <w:i/>
          <w:sz w:val="18"/>
        </w:rPr>
        <w:lastRenderedPageBreak/>
        <w:t>참고</w:t>
      </w:r>
      <w:r>
        <w:rPr>
          <w:rFonts w:hint="eastAsia"/>
          <w:i/>
          <w:sz w:val="18"/>
        </w:rPr>
        <w:t xml:space="preserve">: </w:t>
      </w:r>
      <w:r>
        <w:rPr>
          <w:rFonts w:hint="eastAsia"/>
          <w:i/>
          <w:sz w:val="18"/>
        </w:rPr>
        <w:t>시장에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따라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판매되지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않는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제품이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있을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수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있습니다</w:t>
      </w:r>
      <w:r>
        <w:rPr>
          <w:rFonts w:hint="eastAsia"/>
          <w:i/>
          <w:sz w:val="18"/>
        </w:rPr>
        <w:t>.</w:t>
      </w:r>
    </w:p>
    <w:p w14:paraId="7C096F01" w14:textId="77777777" w:rsidR="008A66A2" w:rsidRPr="001A45CB" w:rsidRDefault="008A66A2" w:rsidP="001A45CB"/>
    <w:p w14:paraId="10F4621E" w14:textId="77777777" w:rsidR="006C5253" w:rsidRDefault="006C5253" w:rsidP="003E25D1">
      <w:pPr>
        <w:pStyle w:val="Heading3"/>
      </w:pPr>
      <w:bookmarkStart w:id="32" w:name="_Toc118886061"/>
      <w:r>
        <w:rPr>
          <w:rFonts w:hint="eastAsia"/>
        </w:rPr>
        <w:t xml:space="preserve">EU RF </w:t>
      </w:r>
      <w:r>
        <w:rPr>
          <w:rFonts w:hint="eastAsia"/>
        </w:rPr>
        <w:t>노출</w:t>
      </w:r>
      <w:r>
        <w:rPr>
          <w:rFonts w:hint="eastAsia"/>
        </w:rPr>
        <w:t xml:space="preserve"> </w:t>
      </w:r>
      <w:r>
        <w:rPr>
          <w:rFonts w:hint="eastAsia"/>
        </w:rPr>
        <w:t>규정</w:t>
      </w:r>
      <w:r>
        <w:rPr>
          <w:rFonts w:hint="eastAsia"/>
        </w:rPr>
        <w:t xml:space="preserve"> </w:t>
      </w:r>
      <w:r>
        <w:rPr>
          <w:rFonts w:hint="eastAsia"/>
        </w:rPr>
        <w:t>준수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경고</w:t>
      </w:r>
      <w:bookmarkEnd w:id="31"/>
      <w:bookmarkEnd w:id="32"/>
    </w:p>
    <w:p w14:paraId="0A64C9FB" w14:textId="77777777" w:rsidR="006C5253" w:rsidRDefault="006C5253" w:rsidP="006C525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섹션의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가까이에서</w:t>
      </w:r>
      <w:r>
        <w:rPr>
          <w:rFonts w:hint="eastAsia"/>
        </w:rPr>
        <w:t xml:space="preserve"> </w:t>
      </w:r>
      <w:r>
        <w:rPr>
          <w:rFonts w:hint="eastAsia"/>
        </w:rPr>
        <w:t>사용하지</w:t>
      </w:r>
      <w:r>
        <w:rPr>
          <w:rFonts w:hint="eastAsia"/>
        </w:rPr>
        <w:t xml:space="preserve"> </w:t>
      </w:r>
      <w:r>
        <w:rPr>
          <w:rFonts w:hint="eastAsia"/>
          <w:b/>
        </w:rPr>
        <w:t>않아야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NETGEAR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제품에</w:t>
      </w:r>
      <w:r>
        <w:rPr>
          <w:rFonts w:hint="eastAsia"/>
        </w:rPr>
        <w:t xml:space="preserve"> </w:t>
      </w:r>
      <w:r>
        <w:rPr>
          <w:rFonts w:hint="eastAsia"/>
        </w:rPr>
        <w:t>적용됩니다</w:t>
      </w:r>
      <w:r>
        <w:rPr>
          <w:rFonts w:hint="eastAsia"/>
        </w:rPr>
        <w:t xml:space="preserve">. </w:t>
      </w:r>
    </w:p>
    <w:p w14:paraId="57A554AF" w14:textId="77777777" w:rsidR="006C5253" w:rsidRDefault="006C5253" w:rsidP="006C5253">
      <w:pPr>
        <w:spacing w:before="80" w:after="80" w:line="240" w:lineRule="auto"/>
        <w:jc w:val="both"/>
        <w:rPr>
          <w:rFonts w:cs="Arial"/>
        </w:rPr>
      </w:pPr>
      <w:r>
        <w:rPr>
          <w:rFonts w:hint="eastAsia"/>
        </w:rPr>
        <w:t>모바일</w:t>
      </w:r>
      <w:r>
        <w:rPr>
          <w:rFonts w:hint="eastAsia"/>
        </w:rPr>
        <w:t xml:space="preserve"> </w:t>
      </w:r>
      <w:r>
        <w:rPr>
          <w:rFonts w:hint="eastAsia"/>
        </w:rPr>
        <w:t>핫스팟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USB </w:t>
      </w:r>
      <w:r>
        <w:rPr>
          <w:rFonts w:hint="eastAsia"/>
        </w:rPr>
        <w:t>모뎀</w:t>
      </w:r>
      <w:r>
        <w:rPr>
          <w:rFonts w:hint="eastAsia"/>
        </w:rPr>
        <w:t xml:space="preserve"> </w:t>
      </w:r>
      <w:r>
        <w:rPr>
          <w:rFonts w:hint="eastAsia"/>
        </w:rPr>
        <w:t>외</w:t>
      </w:r>
      <w:r>
        <w:rPr>
          <w:rFonts w:hint="eastAsia"/>
        </w:rPr>
        <w:t xml:space="preserve"> </w:t>
      </w:r>
      <w:r>
        <w:rPr>
          <w:rFonts w:hint="eastAsia"/>
        </w:rPr>
        <w:t>장치가</w:t>
      </w:r>
      <w:r>
        <w:rPr>
          <w:rFonts w:hint="eastAsia"/>
        </w:rPr>
        <w:t xml:space="preserve"> EU </w:t>
      </w:r>
      <w:r>
        <w:rPr>
          <w:rFonts w:hint="eastAsia"/>
        </w:rPr>
        <w:t>최대</w:t>
      </w:r>
      <w:r>
        <w:rPr>
          <w:rFonts w:hint="eastAsia"/>
        </w:rPr>
        <w:t xml:space="preserve"> </w:t>
      </w:r>
      <w:r>
        <w:rPr>
          <w:rFonts w:hint="eastAsia"/>
        </w:rPr>
        <w:t>허용</w:t>
      </w:r>
      <w:r>
        <w:rPr>
          <w:rFonts w:hint="eastAsia"/>
        </w:rPr>
        <w:t xml:space="preserve"> </w:t>
      </w:r>
      <w:r>
        <w:rPr>
          <w:rFonts w:hint="eastAsia"/>
        </w:rPr>
        <w:t>노출</w:t>
      </w:r>
      <w:r>
        <w:rPr>
          <w:rFonts w:hint="eastAsia"/>
        </w:rPr>
        <w:t xml:space="preserve">(MPE) </w:t>
      </w:r>
      <w:r>
        <w:rPr>
          <w:rFonts w:hint="eastAsia"/>
        </w:rPr>
        <w:t>조건을</w:t>
      </w:r>
      <w:r>
        <w:rPr>
          <w:rFonts w:hint="eastAsia"/>
        </w:rPr>
        <w:t xml:space="preserve"> </w:t>
      </w:r>
      <w:r>
        <w:rPr>
          <w:rFonts w:hint="eastAsia"/>
        </w:rPr>
        <w:t>충족하려면</w:t>
      </w:r>
      <w:r>
        <w:rPr>
          <w:rFonts w:hint="eastAsia"/>
        </w:rPr>
        <w:t xml:space="preserve">,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먼</w:t>
      </w:r>
      <w:r>
        <w:rPr>
          <w:rFonts w:hint="eastAsia"/>
        </w:rPr>
        <w:t xml:space="preserve"> </w:t>
      </w:r>
      <w:r>
        <w:rPr>
          <w:rFonts w:hint="eastAsia"/>
        </w:rPr>
        <w:t>거리가</w:t>
      </w:r>
      <w:r>
        <w:rPr>
          <w:rFonts w:hint="eastAsia"/>
        </w:rPr>
        <w:t xml:space="preserve"> </w:t>
      </w:r>
      <w:r>
        <w:rPr>
          <w:rFonts w:hint="eastAsia"/>
        </w:rPr>
        <w:t>요구되는</w:t>
      </w:r>
      <w:r>
        <w:rPr>
          <w:rFonts w:hint="eastAsia"/>
        </w:rPr>
        <w:t xml:space="preserve"> </w:t>
      </w:r>
      <w:r>
        <w:rPr>
          <w:rFonts w:hint="eastAsia"/>
        </w:rPr>
        <w:t>경우에</w:t>
      </w:r>
      <w:r>
        <w:rPr>
          <w:rFonts w:hint="eastAsia"/>
        </w:rPr>
        <w:t xml:space="preserve"> </w:t>
      </w:r>
      <w:r>
        <w:rPr>
          <w:rFonts w:hint="eastAsia"/>
        </w:rPr>
        <w:t>아래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5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명시된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제외하고</w:t>
      </w:r>
      <w:r>
        <w:rPr>
          <w:rFonts w:hint="eastAsia"/>
        </w:rPr>
        <w:t xml:space="preserve"> NETGEAR </w:t>
      </w:r>
      <w:r>
        <w:rPr>
          <w:rFonts w:hint="eastAsia"/>
        </w:rPr>
        <w:t>무선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사용자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동물의</w:t>
      </w:r>
      <w:r>
        <w:rPr>
          <w:rFonts w:hint="eastAsia"/>
        </w:rPr>
        <w:t xml:space="preserve"> </w:t>
      </w:r>
      <w:r>
        <w:rPr>
          <w:rFonts w:hint="eastAsia"/>
        </w:rPr>
        <w:t>신체</w:t>
      </w:r>
      <w:r>
        <w:rPr>
          <w:rFonts w:hint="eastAsia"/>
        </w:rPr>
        <w:t xml:space="preserve"> </w:t>
      </w:r>
      <w:r>
        <w:rPr>
          <w:rFonts w:hint="eastAsia"/>
        </w:rPr>
        <w:t>간에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20cm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거리가</w:t>
      </w:r>
      <w:r>
        <w:rPr>
          <w:rFonts w:hint="eastAsia"/>
        </w:rPr>
        <w:t xml:space="preserve"> </w:t>
      </w:r>
      <w:r>
        <w:rPr>
          <w:rFonts w:hint="eastAsia"/>
        </w:rPr>
        <w:t>유지되어야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7CAEA7BF" w14:textId="77777777" w:rsidR="00352401" w:rsidRDefault="00352401" w:rsidP="00565E98">
      <w:pPr>
        <w:pStyle w:val="Heading4"/>
      </w:pPr>
      <w:bookmarkStart w:id="33" w:name="_Toc94620081"/>
      <w:bookmarkStart w:id="34" w:name="_Toc118886062"/>
      <w:r>
        <w:rPr>
          <w:rFonts w:hint="eastAsia"/>
        </w:rPr>
        <w:t>표</w:t>
      </w:r>
      <w:r>
        <w:rPr>
          <w:rFonts w:hint="eastAsia"/>
        </w:rPr>
        <w:t xml:space="preserve"> 5. EU </w:t>
      </w:r>
      <w:r>
        <w:rPr>
          <w:rFonts w:hint="eastAsia"/>
        </w:rPr>
        <w:t>국가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제품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장치와</w:t>
      </w:r>
      <w:r>
        <w:rPr>
          <w:rFonts w:hint="eastAsia"/>
        </w:rPr>
        <w:t xml:space="preserve"> </w:t>
      </w:r>
      <w:r>
        <w:rPr>
          <w:rFonts w:hint="eastAsia"/>
        </w:rPr>
        <w:t>인체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최소</w:t>
      </w:r>
      <w:r>
        <w:rPr>
          <w:rFonts w:hint="eastAsia"/>
        </w:rPr>
        <w:t xml:space="preserve"> </w:t>
      </w:r>
      <w:r>
        <w:rPr>
          <w:rFonts w:hint="eastAsia"/>
        </w:rPr>
        <w:t>거리</w:t>
      </w:r>
      <w:bookmarkEnd w:id="33"/>
      <w:bookmarkEnd w:id="34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2880"/>
      </w:tblGrid>
      <w:tr w:rsidR="00352401" w14:paraId="3F3B4CE0" w14:textId="77777777" w:rsidTr="002D5254">
        <w:tc>
          <w:tcPr>
            <w:tcW w:w="5395" w:type="dxa"/>
          </w:tcPr>
          <w:p w14:paraId="536632FC" w14:textId="623DF635" w:rsidR="00352401" w:rsidRPr="001F3C55" w:rsidRDefault="00352401" w:rsidP="002D5254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제품</w:t>
            </w:r>
          </w:p>
        </w:tc>
        <w:tc>
          <w:tcPr>
            <w:tcW w:w="2880" w:type="dxa"/>
          </w:tcPr>
          <w:p w14:paraId="12BEDD45" w14:textId="77777777" w:rsidR="00352401" w:rsidRPr="001F3C55" w:rsidRDefault="00352401" w:rsidP="002D5254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장치와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사람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또는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동물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신체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간격</w:t>
            </w:r>
            <w:r>
              <w:rPr>
                <w:rFonts w:hint="eastAsia"/>
                <w:b/>
              </w:rPr>
              <w:t>(cm)</w:t>
            </w:r>
          </w:p>
        </w:tc>
      </w:tr>
      <w:tr w:rsidR="00352401" w14:paraId="25A39345" w14:textId="77777777" w:rsidTr="002D5254">
        <w:tc>
          <w:tcPr>
            <w:tcW w:w="5395" w:type="dxa"/>
          </w:tcPr>
          <w:p w14:paraId="6100F8AD" w14:textId="77777777" w:rsidR="00352401" w:rsidRPr="00152F10" w:rsidRDefault="00352401" w:rsidP="002D5254">
            <w:pPr>
              <w:rPr>
                <w:rFonts w:cs="Arial"/>
              </w:rPr>
            </w:pPr>
            <w:r>
              <w:rPr>
                <w:rFonts w:hint="eastAsia"/>
              </w:rPr>
              <w:t>R9000, XR700</w:t>
            </w:r>
          </w:p>
        </w:tc>
        <w:tc>
          <w:tcPr>
            <w:tcW w:w="2880" w:type="dxa"/>
          </w:tcPr>
          <w:p w14:paraId="7D50F3BD" w14:textId="77777777" w:rsidR="00352401" w:rsidRPr="00152F10" w:rsidRDefault="00352401" w:rsidP="002D5254">
            <w:pPr>
              <w:rPr>
                <w:rFonts w:cs="Arial"/>
              </w:rPr>
            </w:pPr>
            <w:r>
              <w:rPr>
                <w:rFonts w:hint="eastAsia"/>
              </w:rPr>
              <w:t>31cm</w:t>
            </w:r>
          </w:p>
        </w:tc>
      </w:tr>
      <w:tr w:rsidR="00352401" w14:paraId="5BC5BCF6" w14:textId="77777777" w:rsidTr="002D5254">
        <w:tc>
          <w:tcPr>
            <w:tcW w:w="5395" w:type="dxa"/>
          </w:tcPr>
          <w:p w14:paraId="0F55906A" w14:textId="77777777" w:rsidR="00352401" w:rsidRPr="00152F10" w:rsidRDefault="00352401" w:rsidP="002D5254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6091FDE2" w14:textId="77777777" w:rsidR="00352401" w:rsidRPr="00152F10" w:rsidRDefault="00352401" w:rsidP="002D5254">
            <w:pPr>
              <w:rPr>
                <w:rFonts w:cs="Arial"/>
              </w:rPr>
            </w:pPr>
          </w:p>
        </w:tc>
      </w:tr>
    </w:tbl>
    <w:p w14:paraId="4BEF1EDB" w14:textId="77777777" w:rsidR="00850254" w:rsidRPr="00EF2CE1" w:rsidRDefault="00850254" w:rsidP="00850254">
      <w:pPr>
        <w:spacing w:after="0" w:line="240" w:lineRule="auto"/>
        <w:rPr>
          <w:i/>
          <w:sz w:val="18"/>
          <w:szCs w:val="18"/>
        </w:rPr>
      </w:pPr>
      <w:r>
        <w:rPr>
          <w:rFonts w:hint="eastAsia"/>
          <w:i/>
          <w:sz w:val="18"/>
        </w:rPr>
        <w:t>참고</w:t>
      </w:r>
      <w:r>
        <w:rPr>
          <w:rFonts w:hint="eastAsia"/>
          <w:i/>
          <w:sz w:val="18"/>
        </w:rPr>
        <w:t xml:space="preserve">: </w:t>
      </w:r>
      <w:r>
        <w:rPr>
          <w:rFonts w:hint="eastAsia"/>
          <w:i/>
          <w:sz w:val="18"/>
        </w:rPr>
        <w:t>시장에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따라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판매되지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않는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제품이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있을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수</w:t>
      </w:r>
      <w:r>
        <w:rPr>
          <w:rFonts w:hint="eastAsia"/>
          <w:i/>
          <w:sz w:val="18"/>
        </w:rPr>
        <w:t xml:space="preserve"> </w:t>
      </w:r>
      <w:r>
        <w:rPr>
          <w:rFonts w:hint="eastAsia"/>
          <w:i/>
          <w:sz w:val="18"/>
        </w:rPr>
        <w:t>있습니다</w:t>
      </w:r>
      <w:r>
        <w:rPr>
          <w:rFonts w:hint="eastAsia"/>
          <w:i/>
          <w:sz w:val="18"/>
        </w:rPr>
        <w:t>.</w:t>
      </w:r>
    </w:p>
    <w:p w14:paraId="2F7F8A35" w14:textId="77777777" w:rsidR="003F6CD5" w:rsidRDefault="003F6CD5"/>
    <w:p w14:paraId="4AE5D424" w14:textId="77777777" w:rsidR="00E20762" w:rsidRDefault="00E20762" w:rsidP="00E545E6">
      <w:pPr>
        <w:pStyle w:val="Heading2"/>
      </w:pPr>
    </w:p>
    <w:sectPr w:rsidR="00E207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5E8F" w14:textId="77777777" w:rsidR="00666DC2" w:rsidRDefault="00666DC2" w:rsidP="00666DC2">
      <w:pPr>
        <w:spacing w:after="0" w:line="240" w:lineRule="auto"/>
      </w:pPr>
      <w:r>
        <w:separator/>
      </w:r>
    </w:p>
  </w:endnote>
  <w:endnote w:type="continuationSeparator" w:id="0">
    <w:p w14:paraId="557D5909" w14:textId="77777777" w:rsidR="00666DC2" w:rsidRDefault="00666DC2" w:rsidP="006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4A4" w14:textId="78C307EC" w:rsidR="00666DC2" w:rsidRDefault="00666DC2" w:rsidP="006E5092">
    <w:pPr>
      <w:jc w:val="center"/>
    </w:pPr>
    <w:r>
      <w:rPr>
        <w:rFonts w:hint="eastAsia"/>
      </w:rPr>
      <w:t xml:space="preserve">NETGEAR RF </w:t>
    </w:r>
    <w:r>
      <w:rPr>
        <w:rFonts w:hint="eastAsia"/>
      </w:rPr>
      <w:t>노출</w:t>
    </w:r>
    <w:r>
      <w:rPr>
        <w:rFonts w:hint="eastAsia"/>
      </w:rPr>
      <w:t xml:space="preserve"> </w:t>
    </w:r>
    <w:r>
      <w:rPr>
        <w:rFonts w:hint="eastAsia"/>
      </w:rPr>
      <w:t>규정</w:t>
    </w:r>
    <w:r>
      <w:rPr>
        <w:rFonts w:hint="eastAsia"/>
      </w:rPr>
      <w:t xml:space="preserve"> </w:t>
    </w:r>
    <w:r>
      <w:rPr>
        <w:rFonts w:hint="eastAsia"/>
      </w:rPr>
      <w:t>준수</w:t>
    </w:r>
    <w:r>
      <w:rPr>
        <w:rFonts w:hint="eastAsia"/>
      </w:rPr>
      <w:t xml:space="preserve"> </w:t>
    </w:r>
    <w:r>
      <w:rPr>
        <w:rFonts w:hint="eastAsia"/>
      </w:rPr>
      <w:ptab w:relativeTo="margin" w:alignment="center" w:leader="none"/>
    </w:r>
    <w:r>
      <w:rPr>
        <w:rFonts w:hint="eastAsia"/>
      </w:rPr>
      <w:t xml:space="preserve"> </w:t>
    </w:r>
    <w:r w:rsidR="001843FD">
      <w:rPr>
        <w:rFonts w:hint="eastAsia"/>
      </w:rPr>
      <w:t>202</w:t>
    </w:r>
    <w:r w:rsidR="001843FD">
      <w:t>2</w:t>
    </w:r>
    <w:r>
      <w:rPr>
        <w:rFonts w:hint="eastAsia"/>
      </w:rPr>
      <w:t>년</w:t>
    </w:r>
    <w:r>
      <w:rPr>
        <w:rFonts w:hint="eastAsia"/>
      </w:rPr>
      <w:t xml:space="preserve"> </w:t>
    </w:r>
    <w:r w:rsidR="001843FD">
      <w:t>11</w:t>
    </w:r>
    <w:r>
      <w:rPr>
        <w:rFonts w:hint="eastAsia"/>
      </w:rPr>
      <w:t>월</w:t>
    </w:r>
    <w:r>
      <w:rPr>
        <w:rFonts w:hint="eastAsia"/>
      </w:rPr>
      <w:t xml:space="preserve"> </w:t>
    </w:r>
    <w:r>
      <w:rPr>
        <w:rFonts w:hint="eastAsia"/>
      </w:rPr>
      <w:t>개정</w:t>
    </w:r>
    <w:r>
      <w:rPr>
        <w:rFonts w:hint="eastAsia"/>
      </w:rPr>
      <w:ptab w:relativeTo="margin" w:alignment="right" w:leader="none"/>
    </w:r>
    <w:r>
      <w:rPr>
        <w:rFonts w:hint="eastAsia"/>
      </w:rPr>
      <w:t>페이지</w:t>
    </w:r>
    <w:r>
      <w:rPr>
        <w:rFonts w:hint="eastAsia"/>
      </w:rPr>
      <w:t xml:space="preserve"> </w:t>
    </w:r>
    <w:r w:rsidRPr="00AD5A34">
      <w:rPr>
        <w:rFonts w:hint="eastAsia"/>
      </w:rPr>
      <w:fldChar w:fldCharType="begin"/>
    </w:r>
    <w:r w:rsidRPr="00AD5A34">
      <w:instrText xml:space="preserve"> PAGE   \* MERGEFORMAT </w:instrText>
    </w:r>
    <w:r w:rsidRPr="00AD5A34">
      <w:rPr>
        <w:rFonts w:hint="eastAsia"/>
      </w:rPr>
      <w:fldChar w:fldCharType="separate"/>
    </w:r>
    <w:r>
      <w:t>11</w:t>
    </w:r>
    <w:r w:rsidRPr="00AD5A34"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7F2D" w14:textId="77777777" w:rsidR="00666DC2" w:rsidRDefault="00666DC2" w:rsidP="00666DC2">
      <w:pPr>
        <w:spacing w:after="0" w:line="240" w:lineRule="auto"/>
      </w:pPr>
      <w:r>
        <w:separator/>
      </w:r>
    </w:p>
  </w:footnote>
  <w:footnote w:type="continuationSeparator" w:id="0">
    <w:p w14:paraId="34DD7284" w14:textId="77777777" w:rsidR="00666DC2" w:rsidRDefault="00666DC2" w:rsidP="006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416"/>
    <w:multiLevelType w:val="multilevel"/>
    <w:tmpl w:val="93A6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967A29"/>
    <w:multiLevelType w:val="multilevel"/>
    <w:tmpl w:val="B2C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D5834"/>
    <w:multiLevelType w:val="hybridMultilevel"/>
    <w:tmpl w:val="2B3C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269B"/>
    <w:multiLevelType w:val="hybridMultilevel"/>
    <w:tmpl w:val="799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6129"/>
    <w:multiLevelType w:val="hybridMultilevel"/>
    <w:tmpl w:val="C50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25EA"/>
    <w:multiLevelType w:val="hybridMultilevel"/>
    <w:tmpl w:val="E7AE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940529">
    <w:abstractNumId w:val="1"/>
  </w:num>
  <w:num w:numId="2" w16cid:durableId="858471511">
    <w:abstractNumId w:val="4"/>
  </w:num>
  <w:num w:numId="3" w16cid:durableId="29764288">
    <w:abstractNumId w:val="3"/>
  </w:num>
  <w:num w:numId="4" w16cid:durableId="1053121288">
    <w:abstractNumId w:val="2"/>
  </w:num>
  <w:num w:numId="5" w16cid:durableId="486432927">
    <w:abstractNumId w:val="5"/>
  </w:num>
  <w:num w:numId="6" w16cid:durableId="10405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81"/>
    <w:rsid w:val="000024F4"/>
    <w:rsid w:val="0002170D"/>
    <w:rsid w:val="00024414"/>
    <w:rsid w:val="00030303"/>
    <w:rsid w:val="00054073"/>
    <w:rsid w:val="00055612"/>
    <w:rsid w:val="00083D25"/>
    <w:rsid w:val="000A3D92"/>
    <w:rsid w:val="000D013E"/>
    <w:rsid w:val="000D0DDE"/>
    <w:rsid w:val="000D2FF5"/>
    <w:rsid w:val="000D345F"/>
    <w:rsid w:val="000E6BF2"/>
    <w:rsid w:val="000E6FE5"/>
    <w:rsid w:val="000F0CA3"/>
    <w:rsid w:val="001114BB"/>
    <w:rsid w:val="0011406D"/>
    <w:rsid w:val="00114F4D"/>
    <w:rsid w:val="001200F2"/>
    <w:rsid w:val="001271E7"/>
    <w:rsid w:val="00150ECD"/>
    <w:rsid w:val="00167589"/>
    <w:rsid w:val="00171431"/>
    <w:rsid w:val="001843FD"/>
    <w:rsid w:val="001926F0"/>
    <w:rsid w:val="001973BF"/>
    <w:rsid w:val="001A45CB"/>
    <w:rsid w:val="001A6424"/>
    <w:rsid w:val="001A673C"/>
    <w:rsid w:val="001B363A"/>
    <w:rsid w:val="001D0A3D"/>
    <w:rsid w:val="001D25E0"/>
    <w:rsid w:val="001E312E"/>
    <w:rsid w:val="001F3C55"/>
    <w:rsid w:val="001F73A3"/>
    <w:rsid w:val="0021068C"/>
    <w:rsid w:val="00214846"/>
    <w:rsid w:val="00216C79"/>
    <w:rsid w:val="002229EC"/>
    <w:rsid w:val="00226F6B"/>
    <w:rsid w:val="002278DD"/>
    <w:rsid w:val="00246971"/>
    <w:rsid w:val="0024748C"/>
    <w:rsid w:val="00250972"/>
    <w:rsid w:val="00260044"/>
    <w:rsid w:val="00275ABD"/>
    <w:rsid w:val="00282C38"/>
    <w:rsid w:val="002903AA"/>
    <w:rsid w:val="00293425"/>
    <w:rsid w:val="00294292"/>
    <w:rsid w:val="00297B08"/>
    <w:rsid w:val="002A45C6"/>
    <w:rsid w:val="002B45B8"/>
    <w:rsid w:val="002C1937"/>
    <w:rsid w:val="002C2A1F"/>
    <w:rsid w:val="002C4573"/>
    <w:rsid w:val="002D25B9"/>
    <w:rsid w:val="002F18EB"/>
    <w:rsid w:val="00306209"/>
    <w:rsid w:val="00311555"/>
    <w:rsid w:val="00320EB2"/>
    <w:rsid w:val="00326343"/>
    <w:rsid w:val="00332F6D"/>
    <w:rsid w:val="00346B9A"/>
    <w:rsid w:val="00352401"/>
    <w:rsid w:val="003579C5"/>
    <w:rsid w:val="003604E3"/>
    <w:rsid w:val="00373307"/>
    <w:rsid w:val="00382008"/>
    <w:rsid w:val="00382CFB"/>
    <w:rsid w:val="00390805"/>
    <w:rsid w:val="00391D80"/>
    <w:rsid w:val="00397F3E"/>
    <w:rsid w:val="003D09AE"/>
    <w:rsid w:val="003E25D1"/>
    <w:rsid w:val="003F33F9"/>
    <w:rsid w:val="003F6BF2"/>
    <w:rsid w:val="003F6CD5"/>
    <w:rsid w:val="00414221"/>
    <w:rsid w:val="00414AF5"/>
    <w:rsid w:val="00432F7C"/>
    <w:rsid w:val="00434C0C"/>
    <w:rsid w:val="00453F7E"/>
    <w:rsid w:val="00455616"/>
    <w:rsid w:val="00464554"/>
    <w:rsid w:val="004811F0"/>
    <w:rsid w:val="00491E2A"/>
    <w:rsid w:val="004976D0"/>
    <w:rsid w:val="004B6C44"/>
    <w:rsid w:val="004C1DF3"/>
    <w:rsid w:val="004C7B5A"/>
    <w:rsid w:val="004D48F9"/>
    <w:rsid w:val="004E53C4"/>
    <w:rsid w:val="004F7A58"/>
    <w:rsid w:val="005202BF"/>
    <w:rsid w:val="00522F1B"/>
    <w:rsid w:val="00547B84"/>
    <w:rsid w:val="00565E98"/>
    <w:rsid w:val="00575A32"/>
    <w:rsid w:val="00582A7C"/>
    <w:rsid w:val="005A1832"/>
    <w:rsid w:val="005B1521"/>
    <w:rsid w:val="005C15E0"/>
    <w:rsid w:val="005C1BE1"/>
    <w:rsid w:val="005D31F5"/>
    <w:rsid w:val="005D7AF4"/>
    <w:rsid w:val="005E4E49"/>
    <w:rsid w:val="005F3F58"/>
    <w:rsid w:val="00624A05"/>
    <w:rsid w:val="00626C93"/>
    <w:rsid w:val="00627A77"/>
    <w:rsid w:val="00651B43"/>
    <w:rsid w:val="00651D61"/>
    <w:rsid w:val="0065702F"/>
    <w:rsid w:val="00663FCA"/>
    <w:rsid w:val="00664B2A"/>
    <w:rsid w:val="00666DC2"/>
    <w:rsid w:val="00674C90"/>
    <w:rsid w:val="00685771"/>
    <w:rsid w:val="00694273"/>
    <w:rsid w:val="006948F1"/>
    <w:rsid w:val="006B0253"/>
    <w:rsid w:val="006B236B"/>
    <w:rsid w:val="006B35EE"/>
    <w:rsid w:val="006C5253"/>
    <w:rsid w:val="006E0118"/>
    <w:rsid w:val="006E5092"/>
    <w:rsid w:val="007041D9"/>
    <w:rsid w:val="00714BA8"/>
    <w:rsid w:val="00734770"/>
    <w:rsid w:val="0076584D"/>
    <w:rsid w:val="00777D1B"/>
    <w:rsid w:val="00781B66"/>
    <w:rsid w:val="00792BA1"/>
    <w:rsid w:val="00800CEA"/>
    <w:rsid w:val="0080764D"/>
    <w:rsid w:val="008129F3"/>
    <w:rsid w:val="00837D27"/>
    <w:rsid w:val="00850254"/>
    <w:rsid w:val="00877873"/>
    <w:rsid w:val="008909AF"/>
    <w:rsid w:val="008A66A2"/>
    <w:rsid w:val="008A77A1"/>
    <w:rsid w:val="008B09C7"/>
    <w:rsid w:val="008C7BB5"/>
    <w:rsid w:val="008D4F01"/>
    <w:rsid w:val="008D7933"/>
    <w:rsid w:val="008E61EC"/>
    <w:rsid w:val="00923A06"/>
    <w:rsid w:val="00934B4C"/>
    <w:rsid w:val="00935C24"/>
    <w:rsid w:val="00972854"/>
    <w:rsid w:val="009815DF"/>
    <w:rsid w:val="009874A6"/>
    <w:rsid w:val="0099248F"/>
    <w:rsid w:val="009A4FDC"/>
    <w:rsid w:val="009B0377"/>
    <w:rsid w:val="009D7E6D"/>
    <w:rsid w:val="00A0572D"/>
    <w:rsid w:val="00A07F6F"/>
    <w:rsid w:val="00A464E4"/>
    <w:rsid w:val="00A5376E"/>
    <w:rsid w:val="00A86A1D"/>
    <w:rsid w:val="00A9044D"/>
    <w:rsid w:val="00A939DF"/>
    <w:rsid w:val="00AA39EB"/>
    <w:rsid w:val="00AA4864"/>
    <w:rsid w:val="00AA68AC"/>
    <w:rsid w:val="00AB7F52"/>
    <w:rsid w:val="00AC1FB0"/>
    <w:rsid w:val="00B004CC"/>
    <w:rsid w:val="00B05343"/>
    <w:rsid w:val="00B460E9"/>
    <w:rsid w:val="00B74DF6"/>
    <w:rsid w:val="00BA431D"/>
    <w:rsid w:val="00BB4C6E"/>
    <w:rsid w:val="00BE4D7C"/>
    <w:rsid w:val="00BF631F"/>
    <w:rsid w:val="00C05081"/>
    <w:rsid w:val="00C31397"/>
    <w:rsid w:val="00C401DD"/>
    <w:rsid w:val="00C40F3A"/>
    <w:rsid w:val="00C75CE4"/>
    <w:rsid w:val="00C77E22"/>
    <w:rsid w:val="00C810C0"/>
    <w:rsid w:val="00C84BAA"/>
    <w:rsid w:val="00C864FC"/>
    <w:rsid w:val="00CA4549"/>
    <w:rsid w:val="00CE3A40"/>
    <w:rsid w:val="00CE5885"/>
    <w:rsid w:val="00CE6A8E"/>
    <w:rsid w:val="00D0371C"/>
    <w:rsid w:val="00D1053E"/>
    <w:rsid w:val="00D2492E"/>
    <w:rsid w:val="00D24B67"/>
    <w:rsid w:val="00D26A27"/>
    <w:rsid w:val="00D35010"/>
    <w:rsid w:val="00D62E9A"/>
    <w:rsid w:val="00D80A66"/>
    <w:rsid w:val="00D901E4"/>
    <w:rsid w:val="00D92C0E"/>
    <w:rsid w:val="00DC5696"/>
    <w:rsid w:val="00DC692F"/>
    <w:rsid w:val="00DE1016"/>
    <w:rsid w:val="00DE4173"/>
    <w:rsid w:val="00E16899"/>
    <w:rsid w:val="00E20762"/>
    <w:rsid w:val="00E22A4F"/>
    <w:rsid w:val="00E3543A"/>
    <w:rsid w:val="00E4075B"/>
    <w:rsid w:val="00E50AE1"/>
    <w:rsid w:val="00E51BF4"/>
    <w:rsid w:val="00E51C23"/>
    <w:rsid w:val="00E545E6"/>
    <w:rsid w:val="00E72AD9"/>
    <w:rsid w:val="00E92777"/>
    <w:rsid w:val="00E976FB"/>
    <w:rsid w:val="00EA620F"/>
    <w:rsid w:val="00EA73A7"/>
    <w:rsid w:val="00EB7058"/>
    <w:rsid w:val="00EC14FE"/>
    <w:rsid w:val="00EC2AA8"/>
    <w:rsid w:val="00ED4762"/>
    <w:rsid w:val="00EE2A2F"/>
    <w:rsid w:val="00EF2D49"/>
    <w:rsid w:val="00EF412D"/>
    <w:rsid w:val="00F07099"/>
    <w:rsid w:val="00F1190B"/>
    <w:rsid w:val="00F20482"/>
    <w:rsid w:val="00F73B8E"/>
    <w:rsid w:val="00F76224"/>
    <w:rsid w:val="00FA00EF"/>
    <w:rsid w:val="00FA10A8"/>
    <w:rsid w:val="00FC388F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375C149"/>
  <w15:chartTrackingRefBased/>
  <w15:docId w15:val="{A96BDE87-D7A3-41A4-B961-7A30E8C7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5D1"/>
    <w:pPr>
      <w:keepNext/>
      <w:keepLines/>
      <w:spacing w:before="480" w:after="6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5D1"/>
    <w:pPr>
      <w:keepNext/>
      <w:keepLines/>
      <w:spacing w:before="200" w:after="60" w:line="276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5D1"/>
    <w:pPr>
      <w:keepNext/>
      <w:keepLines/>
      <w:spacing w:before="200" w:after="6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5D1"/>
    <w:pPr>
      <w:keepNext/>
      <w:keepLines/>
      <w:spacing w:before="40" w:after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E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5C81"/>
  </w:style>
  <w:style w:type="character" w:customStyle="1" w:styleId="Heading1Char">
    <w:name w:val="Heading 1 Char"/>
    <w:basedOn w:val="DefaultParagraphFont"/>
    <w:link w:val="Heading1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EC14FE"/>
    <w:pPr>
      <w:spacing w:after="200" w:line="276" w:lineRule="auto"/>
      <w:ind w:left="720"/>
      <w:contextualSpacing/>
    </w:pPr>
    <w:rPr>
      <w:rFonts w:ascii="Arial" w:eastAsia="新細明體" w:hAnsi="Arial"/>
      <w:sz w:val="18"/>
    </w:rPr>
  </w:style>
  <w:style w:type="table" w:styleId="TableGrid">
    <w:name w:val="Table Grid"/>
    <w:basedOn w:val="TableNormal"/>
    <w:rsid w:val="00EC14FE"/>
    <w:pPr>
      <w:spacing w:after="0" w:line="240" w:lineRule="auto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25D1"/>
    <w:rPr>
      <w:rFonts w:ascii="Arial" w:eastAsiaTheme="majorEastAsia" w:hAnsi="Arial" w:cstheme="majorBidi"/>
      <w:b/>
      <w:b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BF631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E25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22A4F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2A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2A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2A4F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C2"/>
  </w:style>
  <w:style w:type="paragraph" w:styleId="Footer">
    <w:name w:val="footer"/>
    <w:basedOn w:val="Normal"/>
    <w:link w:val="FooterChar"/>
    <w:uiPriority w:val="99"/>
    <w:unhideWhenUsed/>
    <w:rsid w:val="0066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C2"/>
  </w:style>
  <w:style w:type="paragraph" w:styleId="TOC4">
    <w:name w:val="toc 4"/>
    <w:basedOn w:val="Normal"/>
    <w:next w:val="Normal"/>
    <w:autoRedefine/>
    <w:uiPriority w:val="39"/>
    <w:unhideWhenUsed/>
    <w:rsid w:val="00972854"/>
    <w:pPr>
      <w:spacing w:after="100"/>
      <w:ind w:left="660"/>
    </w:pPr>
  </w:style>
  <w:style w:type="paragraph" w:styleId="Revision">
    <w:name w:val="Revision"/>
    <w:hidden/>
    <w:uiPriority w:val="99"/>
    <w:semiHidden/>
    <w:rsid w:val="0000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FE6B-4E33-46AB-B48E-44FBE662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Netgear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Sarah Kuan</cp:lastModifiedBy>
  <cp:revision>3</cp:revision>
  <cp:lastPrinted>2020-05-11T21:58:00Z</cp:lastPrinted>
  <dcterms:created xsi:type="dcterms:W3CDTF">2022-11-09T09:33:00Z</dcterms:created>
  <dcterms:modified xsi:type="dcterms:W3CDTF">2022-11-09T09:34:00Z</dcterms:modified>
</cp:coreProperties>
</file>